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    星期一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29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1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1163320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于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锦楠、王翊行、冯钰源、冯皓辰、张佳妮、张琳晞、李雨萱、臧宇朋、栾晞纯、朱诗涵、万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晞文、郑丽莎、张轩睿、李一阳、金芳伊、孙贝牙、张睿宸、郁明泽、袁明楷、赵天羽、杨景言、陆忻妍、蔡晗熙、韩文雅、陈悦、朱明曦、高茗昀、王思宸、陈宇航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能做好自主签到，自己放好水杯。</w:t>
      </w:r>
      <w:r>
        <w:rPr>
          <w:rFonts w:hint="eastAsia" w:ascii="宋体" w:hAnsi="宋体" w:eastAsia="宋体"/>
          <w:u w:val="none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语言：大家都爱这个家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分析：《大家都爱这个家》是一首琅琅上口的儿歌。儿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幼儿发展分析：中班的孩子已经知道自己是家庭的小主人，懂得关心父母，能初步表达自己对父母，对家庭的爱。中班孩子也已经多次接触过仿编活动，知道要按照文学作品的结构结合自己的已有生活经验进行诗歌仿编，但活动中只有一部分孩子能参与其中。其他幼儿由于表达能力较差或缺乏自信，不敢大胆表述自己的想法，需要教师的进一步鼓励和引导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于锦楠、王翊行、冯钰源、冯皓辰、张佳妮、张琳晞、李雨萱、臧宇朋、栾晞纯、朱诗涵、万晞文、郑丽莎、张轩睿、李一阳、金芳伊、孙贝牙、张睿宸、郁明泽、袁明楷、赵天羽、杨景言、陆忻妍、蔡晗熙、韩文雅、陈悦、朱明曦、高茗昀、王思宸、陈宇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今天的集体活动中能积极参与，大声诵读，联系自己生活中的实际情况理解儿歌。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Theme="minorEastAsia"/>
          <w:szCs w:val="21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748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</w:p>
    <w:tbl>
      <w:tblPr>
        <w:tblStyle w:val="27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6"/>
        <w:gridCol w:w="5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973070" cy="2230120"/>
                  <wp:effectExtent l="0" t="0" r="11430" b="5080"/>
                  <wp:docPr id="26" name="图片 26" descr="C:/Users/asus/Desktop/中二班照片/3.11/IMG_2694.JPGIMG_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中二班照片/3.11/IMG_2694.JPGIMG_26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         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940685" cy="2206625"/>
                  <wp:effectExtent l="0" t="0" r="5715" b="3175"/>
                  <wp:docPr id="27" name="图片 27" descr="C:/Users/asus/Desktop/中二班照片/3.11/IMG_2693.JPGIMG_2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中二班照片/3.11/IMG_2693.JPGIMG_269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9" r="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高铭昀在科探区探索齿轮的秘密。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李雨萱、张轩睿、李一阳、赵天羽在益智区玩益智游戏。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842260" cy="2132330"/>
                  <wp:effectExtent l="0" t="0" r="2540" b="1270"/>
                  <wp:docPr id="28" name="图片 28" descr="C:/Users/asus/Desktop/中二班照片/3.11/IMG_2699.JPGIMG_2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sus/Desktop/中二班照片/3.11/IMG_2699.JPGIMG_26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770505" cy="2117090"/>
                  <wp:effectExtent l="0" t="0" r="10795" b="3810"/>
                  <wp:docPr id="29" name="图片 29" descr="C:/Users/asus/Desktop/中二班照片/3.11/IMG_2697.JPGIMG_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sus/Desktop/中二班照片/3.11/IMG_2697.JPGIMG_26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930" r="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地面建构：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冯浩宸、王翊行、金芳伊在建构区进行建构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桌面建构区：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于锦南、冯钰源、郁明泽、袁明恺在桌面建构进行建构。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88900</wp:posOffset>
                  </wp:positionV>
                  <wp:extent cx="2762885" cy="2072640"/>
                  <wp:effectExtent l="0" t="0" r="5715" b="10160"/>
                  <wp:wrapSquare wrapText="bothSides"/>
                  <wp:docPr id="4" name="图片 4" descr="C:/Users/asus/Desktop/中二班照片/3.11/IMG_2692.JPGIMG_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sus/Desktop/中二班照片/3.11/IMG_2692.JPGIMG_26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66675</wp:posOffset>
                  </wp:positionV>
                  <wp:extent cx="2762885" cy="2072640"/>
                  <wp:effectExtent l="0" t="0" r="5715" b="10160"/>
                  <wp:wrapSquare wrapText="bothSides"/>
                  <wp:docPr id="5" name="图片 5" descr="C:/Users/asus/Desktop/中二班照片/3.11/IMG_2698.JPGIMG_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中二班照片/3.11/IMG_2698.JPGIMG_26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自然材料区：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韩文雅在自然材料去用自然材料进行拼搭。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万晞文、栾晞纯在万能工匠进行建构。</w:t>
            </w:r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早点：牛奶、卡尔顿一口面包；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午餐：葡萄干蒸饭、小鸡炖蘑菇、油麦菜炒木耳、紫菜虾滑汤；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午点：芝麻汤圆；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水果：香蕉、哈密瓜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1.还未带动植物和春天作品来的小朋友记得近期带来哦。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2.近期天气渐暖，请家长给孩子穿合适的衣服哦。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6D0C34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537FAE"/>
    <w:rsid w:val="28714810"/>
    <w:rsid w:val="28865E4C"/>
    <w:rsid w:val="28C21C45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64B2EA2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8AE4ED7"/>
    <w:rsid w:val="4B4E5A13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1890101"/>
    <w:rsid w:val="623F690D"/>
    <w:rsid w:val="628C289B"/>
    <w:rsid w:val="62CF33A7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34</TotalTime>
  <ScaleCrop>false</ScaleCrop>
  <LinksUpToDate>false</LinksUpToDate>
  <CharactersWithSpaces>775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smile</cp:lastModifiedBy>
  <cp:lastPrinted>2023-06-07T21:37:00Z</cp:lastPrinted>
  <dcterms:modified xsi:type="dcterms:W3CDTF">2024-03-11T08:54:03Z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94D73C4E7BFC421C97F0D2E4E2E1C188_13</vt:lpwstr>
  </property>
  <property fmtid="{D5CDD505-2E9C-101B-9397-08002B2CF9AE}" pid="4" name="_DocHome">
    <vt:i4>-1970227640</vt:i4>
  </property>
</Properties>
</file>