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一年级关于实施食育的策略</w:t>
      </w:r>
    </w:p>
    <w:bookmarkEnd w:id="0"/>
    <w:p>
      <w:pPr>
        <w:rPr>
          <w:rFonts w:hint="eastAsia"/>
        </w:rPr>
      </w:pPr>
      <w:r>
        <w:rPr>
          <w:rFonts w:hint="eastAsia"/>
        </w:rPr>
        <w:t>在一年级这个关键的教育阶段，实施食育的策略需要注重孩子们的身心发展特点，以及他们对新事物的好奇心和探索欲望。以下是一些关于在一年级实施食育的策略：</w:t>
      </w:r>
    </w:p>
    <w:p>
      <w:pPr>
        <w:rPr>
          <w:rFonts w:hint="eastAsia"/>
        </w:rPr>
      </w:pPr>
      <w:r>
        <w:rPr>
          <w:rFonts w:hint="eastAsia"/>
        </w:rPr>
        <w:t>一、开展互动式的食育课堂</w:t>
      </w:r>
    </w:p>
    <w:p>
      <w:pPr>
        <w:rPr>
          <w:rFonts w:hint="eastAsia"/>
        </w:rPr>
      </w:pPr>
      <w:r>
        <w:rPr>
          <w:rFonts w:hint="eastAsia"/>
        </w:rPr>
        <w:t>利用故事和游戏吸引孩子们的注意力。可以讲述与食物相关的趣味故事，或者设计一些与食物有关的互动游戏，让孩子们在玩乐中了解食物的知识。</w:t>
      </w:r>
    </w:p>
    <w:p>
      <w:pPr>
        <w:rPr>
          <w:rFonts w:hint="eastAsia"/>
        </w:rPr>
      </w:pPr>
      <w:r>
        <w:rPr>
          <w:rFonts w:hint="eastAsia"/>
        </w:rPr>
        <w:t>邀请厨师或营养师来校进行演示和讲解。让他们现场展示食物的制作过程，并解释各种食材的营养价值，增强孩子们对食物的认知。</w:t>
      </w:r>
    </w:p>
    <w:p>
      <w:pPr>
        <w:rPr>
          <w:rFonts w:hint="eastAsia"/>
        </w:rPr>
      </w:pPr>
      <w:r>
        <w:rPr>
          <w:rFonts w:hint="eastAsia"/>
        </w:rPr>
        <w:t>二、组织实践活动，让孩子亲身参与</w:t>
      </w:r>
    </w:p>
    <w:p>
      <w:pPr>
        <w:rPr>
          <w:rFonts w:hint="eastAsia"/>
        </w:rPr>
      </w:pPr>
      <w:r>
        <w:rPr>
          <w:rFonts w:hint="eastAsia"/>
        </w:rPr>
        <w:t>开展种植活动。在学校的花园或教室里设置种植区，让孩子们亲手种植蔬菜或水果，体验从播种到收获的全过程，从而更加珍惜食物。</w:t>
      </w:r>
    </w:p>
    <w:p>
      <w:pPr>
        <w:rPr>
          <w:rFonts w:hint="eastAsia"/>
        </w:rPr>
      </w:pPr>
      <w:r>
        <w:rPr>
          <w:rFonts w:hint="eastAsia"/>
        </w:rPr>
        <w:t>组织烹饪课程。让孩子们在教师的指导下亲手制作简单的食物，如三明治、水果沙拉等。这样不仅可以培养他们的动手能力，还能让他们更加了解食物的制作过程。</w:t>
      </w:r>
    </w:p>
    <w:p>
      <w:pPr>
        <w:rPr>
          <w:rFonts w:hint="eastAsia"/>
        </w:rPr>
      </w:pPr>
      <w:r>
        <w:rPr>
          <w:rFonts w:hint="eastAsia"/>
        </w:rPr>
        <w:t>三、加强家庭教育与学校教育的结合</w:t>
      </w:r>
    </w:p>
    <w:p>
      <w:pPr>
        <w:rPr>
          <w:rFonts w:hint="eastAsia"/>
        </w:rPr>
      </w:pPr>
      <w:r>
        <w:rPr>
          <w:rFonts w:hint="eastAsia"/>
        </w:rPr>
        <w:t>通过家长会或亲子活动向家长宣传食育的重要性，并教授一些简单的食育方法和技巧。让家长在日常生活中引导孩子形成健康的饮食习惯。</w:t>
      </w:r>
    </w:p>
    <w:p>
      <w:pPr>
        <w:rPr>
          <w:rFonts w:hint="eastAsia"/>
        </w:rPr>
      </w:pPr>
      <w:r>
        <w:rPr>
          <w:rFonts w:hint="eastAsia"/>
        </w:rPr>
        <w:t>鼓励家长与孩子一起参与食育活动，如共同制作家庭菜谱、一起购买食材等。通过家庭与学校的共同努力，促进孩子食育的全面发展。</w:t>
      </w:r>
    </w:p>
    <w:p>
      <w:pPr>
        <w:rPr>
          <w:rFonts w:hint="eastAsia"/>
        </w:rPr>
      </w:pPr>
      <w:r>
        <w:rPr>
          <w:rFonts w:hint="eastAsia"/>
        </w:rPr>
        <w:t>四、营造良好的食育氛围</w:t>
      </w:r>
    </w:p>
    <w:p>
      <w:pPr>
        <w:rPr>
          <w:rFonts w:hint="eastAsia"/>
        </w:rPr>
      </w:pPr>
      <w:r>
        <w:rPr>
          <w:rFonts w:hint="eastAsia"/>
        </w:rPr>
        <w:t>在学校的餐厅或食堂设置食育宣传栏，展示食物的图片、营养知识等内容，让孩子们在用餐时也能接触到食育知识。</w:t>
      </w:r>
    </w:p>
    <w:p>
      <w:pPr>
        <w:rPr>
          <w:rFonts w:hint="eastAsia"/>
        </w:rPr>
      </w:pPr>
      <w:r>
        <w:rPr>
          <w:rFonts w:hint="eastAsia"/>
        </w:rPr>
        <w:t>举办食育主题的校园文化活动，如食育知识竞赛、健康饮食讲座等，增强孩子们对食育的兴趣和参与度。</w:t>
      </w:r>
    </w:p>
    <w:p>
      <w:r>
        <w:rPr>
          <w:rFonts w:hint="eastAsia"/>
        </w:rPr>
        <w:t>综上所述，实施一年级食育策略需要注重孩子们的身心发展特点，通过互动式的教学、实践活动、家庭与学校的合作以及营造良好的氛围等多种方式，让孩子们在轻松愉快的氛围中学习食物知识，培养健康的饮食习惯和生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34BB"/>
    <w:rsid w:val="41D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2024-03-18T16:31:00Z</dcterms:created>
  <dc:creator>我们说好的</dc:creator>
  <cp:lastModifiedBy>我们说好的</cp:lastModifiedBy>
  <dcterms:modified xsi:type="dcterms:W3CDTF">2024-03-18T16:31:43Z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F8E7576051C664F0DEFBF765177DB639_41</vt:lpwstr>
  </property>
</Properties>
</file>