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01" w:rsidRDefault="00C1132F" w:rsidP="00DD52EC">
      <w:pPr>
        <w:spacing w:line="360" w:lineRule="exact"/>
        <w:ind w:firstLineChars="200" w:firstLine="643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主题二：</w:t>
      </w:r>
      <w:r>
        <w:rPr>
          <w:rFonts w:ascii="黑体" w:eastAsia="黑体" w:hAnsi="宋体" w:hint="eastAsia"/>
          <w:b/>
          <w:sz w:val="32"/>
          <w:szCs w:val="32"/>
        </w:rPr>
        <w:t>春天真美丽</w:t>
      </w:r>
    </w:p>
    <w:p w:rsidR="00092E01" w:rsidRDefault="00C1132F">
      <w:pPr>
        <w:spacing w:line="360" w:lineRule="exact"/>
        <w:ind w:firstLineChars="200" w:firstLine="480"/>
        <w:jc w:val="center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</w:t>
      </w:r>
      <w:r>
        <w:rPr>
          <w:rFonts w:ascii="楷体" w:eastAsia="楷体" w:hAnsi="楷体" w:hint="eastAsia"/>
          <w:color w:val="000000"/>
          <w:sz w:val="24"/>
          <w:szCs w:val="24"/>
        </w:rPr>
        <w:t>时间：</w:t>
      </w:r>
      <w:r>
        <w:rPr>
          <w:rFonts w:ascii="楷体" w:eastAsia="楷体" w:hAnsi="楷体" w:hint="eastAsia"/>
          <w:color w:val="000000"/>
          <w:sz w:val="24"/>
          <w:szCs w:val="24"/>
        </w:rPr>
        <w:t>2</w:t>
      </w:r>
      <w:r>
        <w:rPr>
          <w:rFonts w:ascii="楷体" w:eastAsia="楷体" w:hAnsi="楷体" w:hint="eastAsia"/>
          <w:color w:val="000000"/>
          <w:sz w:val="24"/>
          <w:szCs w:val="24"/>
        </w:rPr>
        <w:t>02</w:t>
      </w:r>
      <w:r>
        <w:rPr>
          <w:rFonts w:ascii="楷体" w:eastAsia="楷体" w:hAnsi="楷体" w:hint="eastAsia"/>
          <w:color w:val="000000"/>
          <w:sz w:val="24"/>
          <w:szCs w:val="24"/>
        </w:rPr>
        <w:t>4</w:t>
      </w:r>
      <w:r>
        <w:rPr>
          <w:rFonts w:ascii="楷体" w:eastAsia="楷体" w:hAnsi="楷体" w:hint="eastAsia"/>
          <w:color w:val="000000"/>
          <w:sz w:val="24"/>
          <w:szCs w:val="24"/>
        </w:rPr>
        <w:t>年</w:t>
      </w:r>
      <w:r>
        <w:rPr>
          <w:rFonts w:ascii="楷体" w:eastAsia="楷体" w:hAnsi="楷体" w:hint="eastAsia"/>
          <w:color w:val="000000"/>
          <w:sz w:val="24"/>
          <w:szCs w:val="24"/>
        </w:rPr>
        <w:t>3</w:t>
      </w:r>
      <w:r>
        <w:rPr>
          <w:rFonts w:ascii="楷体" w:eastAsia="楷体" w:hAnsi="楷体" w:hint="eastAsia"/>
          <w:color w:val="000000"/>
          <w:sz w:val="24"/>
          <w:szCs w:val="24"/>
        </w:rPr>
        <w:t>月</w:t>
      </w:r>
      <w:r>
        <w:rPr>
          <w:rFonts w:ascii="楷体" w:eastAsia="楷体" w:hAnsi="楷体" w:hint="eastAsia"/>
          <w:color w:val="000000"/>
          <w:sz w:val="24"/>
          <w:szCs w:val="24"/>
        </w:rPr>
        <w:t>18</w:t>
      </w:r>
      <w:r>
        <w:rPr>
          <w:rFonts w:ascii="楷体" w:eastAsia="楷体" w:hAnsi="楷体" w:hint="eastAsia"/>
          <w:color w:val="000000"/>
          <w:sz w:val="24"/>
          <w:szCs w:val="24"/>
        </w:rPr>
        <w:t>日</w:t>
      </w:r>
      <w:r>
        <w:rPr>
          <w:rFonts w:ascii="楷体" w:eastAsia="楷体" w:hAnsi="楷体" w:hint="eastAsia"/>
          <w:color w:val="000000"/>
          <w:sz w:val="24"/>
          <w:szCs w:val="24"/>
        </w:rPr>
        <w:t>——</w:t>
      </w:r>
      <w:r>
        <w:rPr>
          <w:rFonts w:ascii="楷体" w:eastAsia="楷体" w:hAnsi="楷体" w:hint="eastAsia"/>
          <w:color w:val="000000"/>
          <w:sz w:val="24"/>
          <w:szCs w:val="24"/>
        </w:rPr>
        <w:t>202</w:t>
      </w:r>
      <w:r>
        <w:rPr>
          <w:rFonts w:ascii="楷体" w:eastAsia="楷体" w:hAnsi="楷体" w:hint="eastAsia"/>
          <w:color w:val="000000"/>
          <w:sz w:val="24"/>
          <w:szCs w:val="24"/>
        </w:rPr>
        <w:t>4</w:t>
      </w:r>
      <w:r>
        <w:rPr>
          <w:rFonts w:ascii="楷体" w:eastAsia="楷体" w:hAnsi="楷体" w:hint="eastAsia"/>
          <w:color w:val="000000"/>
          <w:sz w:val="24"/>
          <w:szCs w:val="24"/>
        </w:rPr>
        <w:t>年</w:t>
      </w:r>
      <w:r>
        <w:rPr>
          <w:rFonts w:ascii="楷体" w:eastAsia="楷体" w:hAnsi="楷体" w:hint="eastAsia"/>
          <w:color w:val="000000"/>
          <w:sz w:val="24"/>
          <w:szCs w:val="24"/>
        </w:rPr>
        <w:t>4</w:t>
      </w:r>
      <w:r>
        <w:rPr>
          <w:rFonts w:ascii="楷体" w:eastAsia="楷体" w:hAnsi="楷体" w:hint="eastAsia"/>
          <w:color w:val="000000"/>
          <w:sz w:val="24"/>
          <w:szCs w:val="24"/>
        </w:rPr>
        <w:t>月</w:t>
      </w:r>
      <w:r>
        <w:rPr>
          <w:rFonts w:ascii="楷体" w:eastAsia="楷体" w:hAnsi="楷体" w:hint="eastAsia"/>
          <w:color w:val="000000"/>
          <w:sz w:val="24"/>
          <w:szCs w:val="24"/>
        </w:rPr>
        <w:t>12</w:t>
      </w:r>
      <w:r>
        <w:rPr>
          <w:rFonts w:ascii="楷体" w:eastAsia="楷体" w:hAnsi="楷体" w:hint="eastAsia"/>
          <w:color w:val="000000"/>
          <w:sz w:val="24"/>
          <w:szCs w:val="24"/>
        </w:rPr>
        <w:t>日</w:t>
      </w:r>
      <w:r>
        <w:rPr>
          <w:rFonts w:ascii="楷体" w:eastAsia="楷体" w:hAnsi="楷体" w:hint="eastAsia"/>
          <w:color w:val="000000"/>
          <w:sz w:val="24"/>
          <w:szCs w:val="24"/>
        </w:rPr>
        <w:t xml:space="preserve">  </w:t>
      </w:r>
      <w:r>
        <w:rPr>
          <w:rFonts w:ascii="楷体" w:eastAsia="楷体" w:hAnsi="楷体" w:hint="eastAsia"/>
          <w:color w:val="000000"/>
          <w:sz w:val="24"/>
          <w:szCs w:val="24"/>
        </w:rPr>
        <w:t>主题负责人：</w:t>
      </w:r>
      <w:r w:rsidR="00732F78">
        <w:rPr>
          <w:rFonts w:ascii="楷体" w:eastAsia="楷体" w:hAnsi="楷体" w:hint="eastAsia"/>
          <w:color w:val="000000"/>
          <w:sz w:val="24"/>
          <w:szCs w:val="24"/>
        </w:rPr>
        <w:t>戚雷鹰、胡淞溢</w:t>
      </w:r>
      <w:r>
        <w:rPr>
          <w:rFonts w:ascii="楷体" w:eastAsia="楷体" w:hAnsi="楷体" w:hint="eastAsia"/>
          <w:color w:val="000000"/>
          <w:sz w:val="24"/>
          <w:szCs w:val="24"/>
        </w:rPr>
        <w:t>）</w:t>
      </w:r>
    </w:p>
    <w:p w:rsidR="00092E01" w:rsidRDefault="00C1132F" w:rsidP="00DD52EC">
      <w:pPr>
        <w:spacing w:line="3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一、主题思路</w:t>
      </w:r>
    </w:p>
    <w:p w:rsidR="00092E01" w:rsidRDefault="00C1132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一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主题来源</w:t>
      </w:r>
    </w:p>
    <w:p w:rsidR="00092E01" w:rsidRDefault="00C1132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春天是万物复苏的季节，</w:t>
      </w:r>
      <w:r>
        <w:rPr>
          <w:rFonts w:asciiTheme="minorEastAsia" w:hAnsiTheme="minorEastAsia" w:cs="宋体"/>
          <w:color w:val="000000"/>
          <w:kern w:val="0"/>
          <w:szCs w:val="21"/>
        </w:rPr>
        <w:t>俗话说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得</w:t>
      </w:r>
      <w:r>
        <w:rPr>
          <w:rFonts w:asciiTheme="minorEastAsia" w:hAnsiTheme="minorEastAsia" w:cs="宋体"/>
          <w:color w:val="000000"/>
          <w:kern w:val="0"/>
          <w:szCs w:val="21"/>
        </w:rPr>
        <w:t>好</w:t>
      </w:r>
      <w:r>
        <w:rPr>
          <w:rFonts w:asciiTheme="minorEastAsia" w:hAnsiTheme="minorEastAsia" w:cs="宋体"/>
          <w:color w:val="000000"/>
          <w:kern w:val="0"/>
          <w:szCs w:val="21"/>
        </w:rPr>
        <w:t>“</w:t>
      </w:r>
      <w:r>
        <w:rPr>
          <w:rFonts w:asciiTheme="minorEastAsia" w:hAnsiTheme="minorEastAsia" w:cs="宋体"/>
          <w:color w:val="000000"/>
          <w:kern w:val="0"/>
          <w:szCs w:val="21"/>
        </w:rPr>
        <w:t>一年之计在于春。</w:t>
      </w:r>
      <w:r>
        <w:rPr>
          <w:rFonts w:asciiTheme="minorEastAsia" w:hAnsiTheme="minorEastAsia" w:cs="宋体"/>
          <w:color w:val="000000"/>
          <w:kern w:val="0"/>
          <w:szCs w:val="21"/>
        </w:rPr>
        <w:t>”</w:t>
      </w:r>
      <w:r>
        <w:rPr>
          <w:rFonts w:asciiTheme="minorEastAsia" w:hAnsiTheme="minorEastAsia" w:cs="宋体"/>
          <w:color w:val="000000"/>
          <w:kern w:val="0"/>
          <w:szCs w:val="21"/>
        </w:rPr>
        <w:t>春天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不仅</w:t>
      </w:r>
      <w:r>
        <w:rPr>
          <w:rFonts w:asciiTheme="minorEastAsia" w:hAnsiTheme="minorEastAsia" w:cs="宋体"/>
          <w:color w:val="000000"/>
          <w:kern w:val="0"/>
          <w:szCs w:val="21"/>
        </w:rPr>
        <w:t>给人以美的感受，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还</w:t>
      </w:r>
      <w:r>
        <w:rPr>
          <w:rFonts w:asciiTheme="minorEastAsia" w:hAnsiTheme="minorEastAsia" w:cs="宋体"/>
          <w:color w:val="000000"/>
          <w:kern w:val="0"/>
          <w:szCs w:val="21"/>
        </w:rPr>
        <w:t>给人活力和朝气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>
        <w:rPr>
          <w:rFonts w:asciiTheme="minorEastAsia" w:hAnsiTheme="minorEastAsia" w:hint="eastAsia"/>
          <w:szCs w:val="21"/>
        </w:rPr>
        <w:t>在大自然中处处都表现出生机勃勃。孩子们漫步在春天里，用眼睛发现着周围的变化：</w:t>
      </w:r>
      <w:r>
        <w:rPr>
          <w:rFonts w:asciiTheme="minorEastAsia" w:hAnsiTheme="minorEastAsia" w:hint="eastAsia"/>
          <w:szCs w:val="21"/>
        </w:rPr>
        <w:t>气温</w:t>
      </w:r>
      <w:r>
        <w:rPr>
          <w:rFonts w:asciiTheme="minorEastAsia" w:hAnsiTheme="minorEastAsia" w:hint="eastAsia"/>
          <w:szCs w:val="21"/>
        </w:rPr>
        <w:t>慢慢</w:t>
      </w:r>
      <w:r>
        <w:rPr>
          <w:rFonts w:asciiTheme="minorEastAsia" w:hAnsiTheme="minorEastAsia" w:hint="eastAsia"/>
          <w:szCs w:val="21"/>
        </w:rPr>
        <w:t>升高</w:t>
      </w:r>
      <w:r>
        <w:rPr>
          <w:rFonts w:asciiTheme="minorEastAsia" w:hAnsiTheme="minorEastAsia" w:hint="eastAsia"/>
          <w:szCs w:val="21"/>
        </w:rPr>
        <w:t>，春风柔柔的，</w:t>
      </w:r>
      <w:r>
        <w:rPr>
          <w:rFonts w:asciiTheme="minorEastAsia" w:hAnsiTheme="minorEastAsia" w:hint="eastAsia"/>
          <w:szCs w:val="21"/>
        </w:rPr>
        <w:t>吹在身上很舒服</w:t>
      </w:r>
      <w:r>
        <w:rPr>
          <w:rFonts w:asciiTheme="minorEastAsia" w:hAnsiTheme="minorEastAsia" w:hint="eastAsia"/>
          <w:szCs w:val="21"/>
        </w:rPr>
        <w:t>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 w:rsidR="00092E01" w:rsidRDefault="00C1132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二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幼儿经验</w:t>
      </w:r>
    </w:p>
    <w:p w:rsidR="00092E01" w:rsidRDefault="00C1132F">
      <w:pPr>
        <w:tabs>
          <w:tab w:val="left" w:pos="1050"/>
        </w:tabs>
        <w:spacing w:line="360" w:lineRule="exact"/>
        <w:ind w:leftChars="50" w:left="105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 w:hint="eastAsia"/>
          <w:color w:val="FF0000"/>
          <w:szCs w:val="21"/>
          <w:shd w:val="clear" w:color="auto" w:fill="FFFFFF"/>
        </w:rPr>
        <w:t>和孩子们的交流中发现，小班幼儿对于春天的前期经验还较少，对春天的景物、动物了解不多，但发现他们对身边的树、树叶、小草的观察比较仔细，知道它们在春天所发生的变化。</w:t>
      </w:r>
      <w:r>
        <w:rPr>
          <w:rFonts w:asciiTheme="minorEastAsia" w:hAnsiTheme="minorEastAsia" w:cs="Arial" w:hint="eastAsia"/>
          <w:color w:val="FF0000"/>
          <w:szCs w:val="21"/>
          <w:shd w:val="clear" w:color="auto" w:fill="FFFFFF"/>
        </w:rPr>
        <w:t>在散步中幼儿指着树枝上一点绿色说：“树上长出新叶子了。”指着草坪说：“小草变绿了</w:t>
      </w:r>
      <w:r>
        <w:rPr>
          <w:rFonts w:asciiTheme="minorEastAsia" w:hAnsiTheme="minorEastAsia" w:cs="Arial" w:hint="eastAsia"/>
          <w:color w:val="FF0000"/>
          <w:szCs w:val="21"/>
          <w:shd w:val="clear" w:color="auto" w:fill="FFFFFF"/>
        </w:rPr>
        <w:t>。”</w:t>
      </w:r>
      <w:r>
        <w:rPr>
          <w:rFonts w:asciiTheme="minorEastAsia" w:hAnsiTheme="minorEastAsia" w:hint="eastAsia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 w:rsidR="00092E01" w:rsidRDefault="00C1132F" w:rsidP="00DD52EC">
      <w:pPr>
        <w:spacing w:line="3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二、主题目标</w:t>
      </w:r>
    </w:p>
    <w:p w:rsidR="00092E01" w:rsidRDefault="00C1132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．初步感受春天的美和生机，亲近和喜爱大自然。</w:t>
      </w:r>
    </w:p>
    <w:p w:rsidR="00092E01" w:rsidRDefault="00C1132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．学习观察事物的基本方法，能关注自己周围的美丽春景。</w:t>
      </w:r>
    </w:p>
    <w:p w:rsidR="00092E01" w:rsidRDefault="00C1132F">
      <w:pPr>
        <w:spacing w:line="360" w:lineRule="exact"/>
        <w:ind w:firstLineChars="200" w:firstLine="420"/>
        <w:rPr>
          <w:rFonts w:asciiTheme="minorEastAsia" w:hAnsiTheme="minorEastAsia" w:cs="Tahoma"/>
          <w:color w:val="000000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cs="Tahoma" w:hint="eastAsia"/>
          <w:color w:val="000000"/>
          <w:szCs w:val="21"/>
        </w:rPr>
        <w:t>大胆</w:t>
      </w:r>
      <w:r>
        <w:rPr>
          <w:rFonts w:asciiTheme="minorEastAsia" w:hAnsiTheme="minorEastAsia" w:cs="Tahoma"/>
          <w:color w:val="000000"/>
          <w:szCs w:val="21"/>
        </w:rPr>
        <w:t>动手、动脑，</w:t>
      </w:r>
      <w:r>
        <w:rPr>
          <w:rFonts w:asciiTheme="minorEastAsia" w:hAnsiTheme="minorEastAsia" w:hint="eastAsia"/>
          <w:color w:val="000000"/>
          <w:szCs w:val="21"/>
        </w:rPr>
        <w:t>积极地用自己喜欢的方式表达对事物的认识，</w:t>
      </w:r>
      <w:r>
        <w:rPr>
          <w:rFonts w:asciiTheme="minorEastAsia" w:hAnsiTheme="minorEastAsia" w:cs="Tahoma"/>
          <w:color w:val="000000"/>
          <w:szCs w:val="21"/>
        </w:rPr>
        <w:t>表现春天的</w:t>
      </w:r>
      <w:r>
        <w:rPr>
          <w:rFonts w:asciiTheme="minorEastAsia" w:hAnsiTheme="minorEastAsia" w:cs="Tahoma" w:hint="eastAsia"/>
          <w:color w:val="000000"/>
          <w:szCs w:val="21"/>
        </w:rPr>
        <w:t>美</w:t>
      </w:r>
      <w:r>
        <w:rPr>
          <w:rFonts w:asciiTheme="minorEastAsia" w:hAnsiTheme="minorEastAsia" w:cs="Tahoma"/>
          <w:color w:val="000000"/>
          <w:szCs w:val="21"/>
        </w:rPr>
        <w:t>及自己对春天的理解、喜爱。</w:t>
      </w:r>
    </w:p>
    <w:p w:rsidR="00092E01" w:rsidRDefault="00C1132F">
      <w:pPr>
        <w:spacing w:line="360" w:lineRule="exact"/>
        <w:ind w:firstLineChars="200" w:firstLine="420"/>
        <w:rPr>
          <w:rFonts w:asciiTheme="minorEastAsia" w:hAnsiTheme="minorEastAsia" w:cs="Tahoma"/>
          <w:color w:val="000000"/>
          <w:szCs w:val="21"/>
        </w:rPr>
      </w:pPr>
      <w:r>
        <w:rPr>
          <w:rFonts w:asciiTheme="minorEastAsia" w:hAnsiTheme="minorEastAsia" w:cs="Tahoma" w:hint="eastAsia"/>
          <w:color w:val="000000"/>
          <w:szCs w:val="21"/>
        </w:rPr>
        <w:t>4.</w:t>
      </w:r>
      <w:r>
        <w:rPr>
          <w:rFonts w:ascii="宋体" w:hAnsi="宋体" w:hint="eastAsia"/>
          <w:color w:val="000000"/>
          <w:szCs w:val="21"/>
        </w:rPr>
        <w:t>在远足活动中</w:t>
      </w:r>
      <w:r>
        <w:rPr>
          <w:rFonts w:ascii="宋体" w:hAnsi="宋体" w:hint="eastAsia"/>
          <w:color w:val="000000"/>
          <w:szCs w:val="21"/>
        </w:rPr>
        <w:t>走进自然、拥抱春天，做到不怕苦、不怕累，坚持走完全程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。</w:t>
      </w:r>
    </w:p>
    <w:p w:rsidR="00092E01" w:rsidRDefault="00C1132F" w:rsidP="00DD52EC">
      <w:pPr>
        <w:spacing w:line="360" w:lineRule="exact"/>
        <w:ind w:firstLineChars="200" w:firstLine="422"/>
        <w:rPr>
          <w:rFonts w:asciiTheme="minorEastAsia" w:hAnsiTheme="minorEastAsia" w:cs="Tahoma"/>
          <w:b/>
          <w:bCs/>
          <w:color w:val="000000"/>
          <w:szCs w:val="21"/>
        </w:rPr>
      </w:pPr>
      <w:r>
        <w:rPr>
          <w:rFonts w:asciiTheme="minorEastAsia" w:hAnsiTheme="minorEastAsia" w:cs="Tahoma" w:hint="eastAsia"/>
          <w:b/>
          <w:bCs/>
          <w:color w:val="000000"/>
          <w:szCs w:val="21"/>
        </w:rPr>
        <w:t>三、主题网络图：</w:t>
      </w:r>
    </w:p>
    <w:p w:rsidR="00092E01" w:rsidRDefault="00C1132F">
      <w:pPr>
        <w:spacing w:line="360" w:lineRule="exact"/>
        <w:ind w:firstLineChars="200" w:firstLine="420"/>
        <w:rPr>
          <w:rFonts w:asciiTheme="minorEastAsia" w:hAnsiTheme="minorEastAsia" w:cs="Tahoma"/>
          <w:color w:val="000000"/>
          <w:szCs w:val="21"/>
        </w:rPr>
      </w:pPr>
      <w:r>
        <w:rPr>
          <w:rFonts w:asciiTheme="minorEastAsia" w:hAnsiTheme="minorEastAsia" w:cs="Tahoma" w:hint="eastAsia"/>
          <w:color w:val="000000"/>
          <w:szCs w:val="21"/>
        </w:rPr>
        <w:t>（一）开展前线索图</w:t>
      </w:r>
    </w:p>
    <w:p w:rsidR="00092E01" w:rsidRDefault="00C1132F">
      <w:pPr>
        <w:ind w:firstLineChars="200" w:firstLine="420"/>
        <w:jc w:val="center"/>
        <w:rPr>
          <w:rFonts w:asciiTheme="minorEastAsia" w:hAnsiTheme="minorEastAsia" w:cs="Tahoma"/>
          <w:color w:val="000000"/>
          <w:szCs w:val="21"/>
        </w:rPr>
      </w:pPr>
      <w:r>
        <w:rPr>
          <w:rFonts w:asciiTheme="minorEastAsia" w:hAnsiTheme="minorEastAsia" w:cs="Tahoma" w:hint="eastAsia"/>
          <w:noProof/>
          <w:color w:val="000000"/>
          <w:szCs w:val="21"/>
        </w:rPr>
        <w:drawing>
          <wp:inline distT="0" distB="0" distL="114300" distR="114300">
            <wp:extent cx="3261360" cy="1764030"/>
            <wp:effectExtent l="0" t="0" r="15240" b="13970"/>
            <wp:docPr id="3" name="图片 3" descr="截屏2024-03-14 13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3-14 13.59.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E01" w:rsidRDefault="00C1132F">
      <w:pPr>
        <w:numPr>
          <w:ilvl w:val="0"/>
          <w:numId w:val="1"/>
        </w:numPr>
        <w:spacing w:line="360" w:lineRule="exact"/>
        <w:ind w:firstLineChars="200" w:firstLine="420"/>
        <w:rPr>
          <w:rFonts w:asciiTheme="minorEastAsia" w:hAnsiTheme="minorEastAsia" w:cs="Tahoma"/>
          <w:color w:val="000000"/>
          <w:szCs w:val="21"/>
        </w:rPr>
      </w:pPr>
      <w:r>
        <w:rPr>
          <w:rFonts w:asciiTheme="minorEastAsia" w:hAnsiTheme="minorEastAsia" w:cs="Tahoma" w:hint="eastAsia"/>
          <w:color w:val="000000"/>
          <w:szCs w:val="21"/>
        </w:rPr>
        <w:t>开展后线索图</w:t>
      </w:r>
    </w:p>
    <w:sectPr w:rsidR="00092E01" w:rsidSect="00092E01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32F" w:rsidRDefault="00C1132F" w:rsidP="00DD52EC">
      <w:r>
        <w:separator/>
      </w:r>
    </w:p>
  </w:endnote>
  <w:endnote w:type="continuationSeparator" w:id="1">
    <w:p w:rsidR="00C1132F" w:rsidRDefault="00C1132F" w:rsidP="00DD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32F" w:rsidRDefault="00C1132F" w:rsidP="00DD52EC">
      <w:r>
        <w:separator/>
      </w:r>
    </w:p>
  </w:footnote>
  <w:footnote w:type="continuationSeparator" w:id="1">
    <w:p w:rsidR="00C1132F" w:rsidRDefault="00C1132F" w:rsidP="00DD5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1FBF"/>
    <w:multiLevelType w:val="singleLevel"/>
    <w:tmpl w:val="777E1F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JlMzE0NTk3OTE5N2RiMzM2NzVhNjZjM2E5NDc0MzEifQ=="/>
  </w:docVars>
  <w:rsids>
    <w:rsidRoot w:val="00E761AF"/>
    <w:rsid w:val="8BFDF4FB"/>
    <w:rsid w:val="EE6729A7"/>
    <w:rsid w:val="FEE66972"/>
    <w:rsid w:val="000107B4"/>
    <w:rsid w:val="00022A1C"/>
    <w:rsid w:val="00041148"/>
    <w:rsid w:val="00042E76"/>
    <w:rsid w:val="0004431B"/>
    <w:rsid w:val="00047D28"/>
    <w:rsid w:val="000728D8"/>
    <w:rsid w:val="000871EC"/>
    <w:rsid w:val="00092E01"/>
    <w:rsid w:val="00093F55"/>
    <w:rsid w:val="000B0DDB"/>
    <w:rsid w:val="000D423C"/>
    <w:rsid w:val="000E2ECE"/>
    <w:rsid w:val="000E3EC8"/>
    <w:rsid w:val="000E778C"/>
    <w:rsid w:val="001B00BF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23D12A10"/>
    <w:rsid w:val="33BFF040"/>
    <w:rsid w:val="5DFFA4FA"/>
    <w:rsid w:val="5EDFD56A"/>
    <w:rsid w:val="6769D8D3"/>
    <w:rsid w:val="6F713D4F"/>
    <w:rsid w:val="76670587"/>
    <w:rsid w:val="77BFE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2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2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92E01"/>
    <w:rPr>
      <w:sz w:val="24"/>
    </w:rPr>
  </w:style>
  <w:style w:type="table" w:styleId="a6">
    <w:name w:val="Table Grid"/>
    <w:basedOn w:val="a1"/>
    <w:uiPriority w:val="59"/>
    <w:qFormat/>
    <w:rsid w:val="00092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92E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2E0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D52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52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Lenovo</cp:lastModifiedBy>
  <cp:revision>19</cp:revision>
  <cp:lastPrinted>2022-02-16T06:51:00Z</cp:lastPrinted>
  <dcterms:created xsi:type="dcterms:W3CDTF">2023-02-24T05:11:00Z</dcterms:created>
  <dcterms:modified xsi:type="dcterms:W3CDTF">2024-03-17T23:45:00Z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BB464E84595E22D72A21EC65D8E550B8_43</vt:lpwstr>
  </property>
</Properties>
</file>