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%的幼儿知道现在的季节是春天，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学习观察的基本方法，并用自己喜欢的方式表达自己对初春的认识。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班级创设春天的氛围，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布置春天的调查表，将幼儿的作品布置到教室里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美工区提供彩泥、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吸管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春天里的花朵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，提供颜料、棉签画迎春花、桃花、提供皱纹纸搓柳条等；益智区提供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、亿童玩具等；阅读区提供《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》、《遇见春天》等图书；娃娃家提供娃娃、动物玩具、电话等供幼儿自由玩耍；建构区提供春天的公园、树木图片，引导幼儿建构。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带宝宝去郊游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打扮自己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春日野餐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美丽的花儿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春天的公园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图书区：绘本阅读《遇见春天》、《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春天的声音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小青蛙来啦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蘑菇世界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美工区：泥工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春天的花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、纸艺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小树发芽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、棉签画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迎春花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】1.幼儿是否按区域进行游戏。2.幼儿在游戏中的情况。【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1.科学：春天来了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音乐：春天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感知数量5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迎春花     5.体育：小弹簧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工具箱的整理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享科探：瓶子里的花、水中开花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串起春日、春天的色彩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捉蜻蜓、一步一脚印、种花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创意室：瓶子里的花朵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陈鸿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、高煜恬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陈鸿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49D55AE"/>
    <w:rsid w:val="5F683680"/>
    <w:rsid w:val="61EB4FDB"/>
    <w:rsid w:val="69EF6952"/>
    <w:rsid w:val="6F872525"/>
    <w:rsid w:val="747B4220"/>
    <w:rsid w:val="7DEA19B0"/>
    <w:rsid w:val="7ED629F8"/>
    <w:rsid w:val="BFFFCBCB"/>
    <w:rsid w:val="CD5D8B49"/>
    <w:rsid w:val="CEE6DB1B"/>
    <w:rsid w:val="DF9BCD94"/>
    <w:rsid w:val="FA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2024-02-21T07:51:00Z</dcterms:created>
  <dc:creator>张文婷</dc:creator>
  <cp:lastModifiedBy>後來的後來依旧微笑面对</cp:lastModifiedBy>
  <dcterms:modified xsi:type="dcterms:W3CDTF">2024-03-15T08:28:40Z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BD1DF2DD84E7612DDB97EE65E183DD24_43</vt:lpwstr>
  </property>
</Properties>
</file>