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专题三 微粒间作用力与物质性质复习课</w:t>
      </w:r>
      <w:r>
        <w:rPr>
          <w:rFonts w:hint="eastAsia" w:ascii="Times New Roman" w:hAnsi="Times New Roman" w:eastAsia="宋体" w:cs="Times New Roman"/>
          <w:b/>
          <w:bCs/>
          <w:sz w:val="24"/>
          <w:szCs w:val="24"/>
          <w:lang w:val="en-US" w:eastAsia="zh-CN"/>
        </w:rPr>
        <w:t xml:space="preserve">  教学设计</w:t>
      </w:r>
      <w:bookmarkStart w:id="0" w:name="_GoBack"/>
      <w:bookmarkEnd w:id="0"/>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活动一从知识竞赛导入晶体分类，激发学生学习兴趣，带领学生构建思维导图，五种晶体按典型物质、成绩微粒、作用力名称、影响作用力的因素、作用力强弱的表示方法、熔沸点作为引线，引导学生把五种晶体的知识从点连成线，最后汇成面。</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第二部分主要讲解专题三的考点（考点典例分析），分别从结构决定性质原因解释和晶胞结构分析与计算两个角度剖析典型案例，并进行总结概括，然后进行变式训练，巩固加强。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第三部分学以致用部分引进最新情景，帮助学生培养知识解决实际问题的能力。</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反思小结：课堂中有个学生在知识竞赛阶段上黑板书写金属晶体时一个也没写出来，我觉得我当时引导的不太好，我是引导全班的学生观察教室里有哪些金属，从而知道金属晶体有哪些，当时我只关注了全体学生对知识的理解与把握，但我忽略了个体的成长与感受，我感觉我应该还请他个人来回答，引导他正确的说出金属晶体有哪些，并且问他是不是因为紧张的缘故才写不出来，这样既可以帮助他度过尴尬，也可以帮助他成长，全班学生也能学习到，当然更错失一次非常好的育人机会，本来这是一个组与组的竞赛，当然本组的人也可以帮助他，虽然我在台下说过可以场外求助，无人帮忙，而我居然结束后忘记引导，可惜，学习本来就是要互帮互助，何况本身就不是一个人的时，所以合作团结才能共赢。</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MGJhZTUyMmIzYThhMzBlZDhmN2ViNTFiOTQ2OTAifQ=="/>
  </w:docVars>
  <w:rsids>
    <w:rsidRoot w:val="00000000"/>
    <w:rsid w:val="3966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2024-03-13T08:57:56Z</dcterms:created>
  <dc:creator>Administrator</dc:creator>
  <cp:lastModifiedBy>沈泓妍15106116456</cp:lastModifiedBy>
  <dcterms:modified xsi:type="dcterms:W3CDTF">2024-03-13T09:28:06Z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A8DD8114A13B46A3A809F746900E7AFE_12</vt:lpwstr>
  </property>
</Properties>
</file>