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38"/>
        <w:gridCol w:w="1837"/>
        <w:gridCol w:w="1794"/>
        <w:gridCol w:w="1718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你快乐，我快乐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幼儿园是孩子社交和情感发展的重要场所。与同伴的玩耍、参与集体活动、学习新知识以及得到老师的表扬和鼓励，都能让孩子感到快乐。游戏是孩子的天性，通过游戏，孩子可以释放天性、发挥想象力、锻炼身体技能。探索新事物也能让孩子感到兴奋和满足，从而体验到快乐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1.知道自己长大一岁了，在新学期里要不断进步，学会做更多的事情，有积极向上的愿望。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2.愿意保持愉快的心情，乐意尝试用多种方法让自己和别人（同伴和家人）快乐。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3.体验家庭的温暖、关怀与快乐，有爱父母、长辈以及爱家庭的情感。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建构区：我爱我家、篱笆墙             表演区：欢乐舞、我的一家人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阅读区：竹篱笆和牵牛花、情绪知多少   美工区：礼物、魔法玉米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小小建筑师、快乐跳跳球、七彩圈圈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趣玩彩虹伞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风火轮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垫子上的游戏、快乐独轮车、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大象套圈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Calibri" w:hAnsi="Calibri" w:cs="宋体"/>
                <w:color w:val="auto"/>
                <w:sz w:val="21"/>
                <w:szCs w:val="21"/>
                <w:lang w:bidi="ar"/>
              </w:rPr>
              <w:t>预防烫伤</w:t>
            </w:r>
            <w:r>
              <w:rPr>
                <w:rFonts w:hint="eastAsia" w:ascii="Calibri" w:hAnsi="Calibri" w:cs="宋体"/>
                <w:color w:val="auto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/>
                <w:sz w:val="21"/>
                <w:szCs w:val="21"/>
              </w:rPr>
              <w:t>不到危险地方玩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活动中的安全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三无食品我不吃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不将异物塞口鼻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 w:bidi="ar"/>
              </w:rPr>
              <w:t>圈数字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2.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好玩的轮胎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3.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微笑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有只小燕子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竹篱笆和牵牛花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我的好朋友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建构游戏：</w:t>
            </w:r>
          </w:p>
          <w:p>
            <w:pPr>
              <w:widowControl/>
              <w:jc w:val="center"/>
              <w:rPr>
                <w:rFonts w:hint="eastAsia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花灯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跳跳糖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找空气</w:t>
            </w:r>
          </w:p>
        </w:tc>
        <w:tc>
          <w:tcPr>
            <w:tcW w:w="1837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表演区：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泡泡找好朋友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阅读区：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猜猜我有多爱你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 w:val="21"/>
                <w:szCs w:val="21"/>
              </w:rPr>
              <w:t>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开心乐园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剪刀石头布</w:t>
            </w:r>
          </w:p>
        </w:tc>
        <w:tc>
          <w:tcPr>
            <w:tcW w:w="1794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快乐家园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快乐家园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区：</w:t>
            </w:r>
            <w:r>
              <w:rPr>
                <w:rFonts w:hint="eastAsia" w:ascii="宋体" w:hAnsi="宋体"/>
                <w:sz w:val="21"/>
                <w:szCs w:val="21"/>
              </w:rPr>
              <w:t>小吃店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阅读区：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小猪变形记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游戏区：</w:t>
            </w:r>
            <w:r>
              <w:rPr>
                <w:rFonts w:hint="eastAsia" w:ascii="宋体" w:hAnsi="宋体"/>
                <w:sz w:val="21"/>
                <w:szCs w:val="21"/>
              </w:rPr>
              <w:t>我是快递员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沙水区：快乐城堡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 w:val="21"/>
                <w:szCs w:val="21"/>
              </w:rPr>
              <w:t>区：我型我秀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高人走矮人走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Hans"/>
              </w:rPr>
              <w:t>我的五官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点心店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表演区：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逃家小兔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1866"/>
              </w:tabs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绘本和图书资源：选择富有快乐元素的绘本和图书，如有趣的动物故事、温馨的亲子互动等，通过讲述和阅读，引导幼儿感受快乐，培养他们的阅读兴趣和语言表达能力。</w:t>
            </w:r>
          </w:p>
          <w:p>
            <w:pPr>
              <w:widowControl/>
              <w:tabs>
                <w:tab w:val="left" w:pos="1866"/>
              </w:tabs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自然和环境资源：利用幼儿园周边的自然环境，如公园、花园等，组织户外教学活动，让幼儿在大自然中感受快乐。可以引导幼儿观察植物、动物和天气变化，培养他们的观察力和探究精神。</w:t>
            </w:r>
          </w:p>
          <w:p>
            <w:pPr>
              <w:widowControl/>
              <w:tabs>
                <w:tab w:val="left" w:pos="1866"/>
              </w:tabs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社会和文化资源：邀请社区工作人员、文化工作者等进幼儿园，为幼儿介绍社区文化、民俗风情等，让幼儿在了解社会的过程中感受快乐。同时，可以组织幼儿参观博物馆、图书馆等文化场所，拓宽他们的视野和知识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</w:rPr>
              <w:t>教育幼儿不用脏手擦眼睛，懂得保护眼睛的道理。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督促幼儿养成自我管理和服务的能力。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hint="eastAsia"/>
          <w:sz w:val="24"/>
          <w:lang w:val="en-US" w:eastAsia="zh-CN"/>
        </w:rPr>
        <w:t>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245E5E32"/>
    <w:rsid w:val="260404A8"/>
    <w:rsid w:val="2E505470"/>
    <w:rsid w:val="3E7A5B4F"/>
    <w:rsid w:val="421D4B59"/>
    <w:rsid w:val="49143F12"/>
    <w:rsid w:val="51B9225F"/>
    <w:rsid w:val="54656C6A"/>
    <w:rsid w:val="5FB85641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5</TotalTime>
  <ScaleCrop>false</ScaleCrop>
  <LinksUpToDate>false</LinksUpToDate>
  <CharactersWithSpaces>1126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dcterms:modified xsi:type="dcterms:W3CDTF">2024-03-11T01:43:58Z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E18342FE3A294C2EA13E396E984E54D8_12</vt:lpwstr>
  </property>
</Properties>
</file>