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9791" w14:textId="77777777" w:rsidR="00FB633E" w:rsidRDefault="00000000">
      <w:pPr>
        <w:snapToGrid w:val="0"/>
        <w:spacing w:line="340" w:lineRule="exact"/>
        <w:jc w:val="center"/>
        <w:rPr>
          <w:rFonts w:eastAsia="黑体"/>
          <w:b/>
          <w:bCs/>
          <w:color w:val="000000"/>
          <w:sz w:val="32"/>
        </w:rPr>
      </w:pPr>
      <w:r>
        <w:rPr>
          <w:rFonts w:eastAsia="黑体" w:hint="eastAsia"/>
          <w:b/>
          <w:bCs/>
          <w:color w:val="000000"/>
          <w:sz w:val="32"/>
        </w:rPr>
        <w:t>常州市新北区新桥街道中心幼儿园西阆苑幼儿园周日活动安排</w:t>
      </w:r>
    </w:p>
    <w:p w14:paraId="52718F22" w14:textId="157A0F04" w:rsidR="00FB633E" w:rsidRDefault="00000000">
      <w:pPr>
        <w:snapToGrid w:val="0"/>
        <w:spacing w:line="306" w:lineRule="exact"/>
        <w:jc w:val="right"/>
        <w:rPr>
          <w:rFonts w:eastAsia="黑体"/>
          <w:b/>
          <w:bCs/>
          <w:color w:val="000000"/>
          <w:sz w:val="32"/>
        </w:rPr>
      </w:pPr>
      <w:r>
        <w:rPr>
          <w:rFonts w:ascii="宋体" w:hAnsi="宋体" w:hint="eastAsia"/>
          <w:color w:val="000000"/>
          <w:szCs w:val="21"/>
          <w:u w:val="single"/>
        </w:rPr>
        <w:t>中</w:t>
      </w:r>
      <w:r w:rsidR="00661CC9">
        <w:rPr>
          <w:rFonts w:ascii="宋体" w:hAnsi="宋体" w:hint="eastAsia"/>
          <w:color w:val="000000"/>
          <w:szCs w:val="21"/>
          <w:u w:val="single"/>
        </w:rPr>
        <w:t>四</w:t>
      </w:r>
      <w:r>
        <w:rPr>
          <w:rFonts w:ascii="宋体" w:hAnsi="宋体" w:hint="eastAsia"/>
          <w:color w:val="000000"/>
          <w:szCs w:val="21"/>
        </w:rPr>
        <w:t xml:space="preserve">班  </w:t>
      </w:r>
      <w:r>
        <w:rPr>
          <w:rFonts w:ascii="宋体" w:hAnsi="宋体" w:hint="eastAsia"/>
          <w:color w:val="000000"/>
          <w:szCs w:val="21"/>
          <w:u w:val="single"/>
        </w:rPr>
        <w:t xml:space="preserve"> 2024</w:t>
      </w:r>
      <w:r>
        <w:rPr>
          <w:rFonts w:ascii="宋体" w:hAnsi="宋体" w:hint="eastAsia"/>
          <w:color w:val="000000"/>
        </w:rPr>
        <w:t>年</w:t>
      </w:r>
      <w:r>
        <w:rPr>
          <w:rFonts w:ascii="宋体" w:hAnsi="宋体" w:hint="eastAsia"/>
          <w:color w:val="000000"/>
          <w:u w:val="single"/>
        </w:rPr>
        <w:t>3</w:t>
      </w:r>
      <w:r>
        <w:rPr>
          <w:rFonts w:ascii="宋体" w:hAnsi="宋体" w:hint="eastAsia"/>
          <w:color w:val="000000"/>
        </w:rPr>
        <w:t>月</w:t>
      </w:r>
      <w:r>
        <w:rPr>
          <w:rFonts w:ascii="宋体" w:hAnsi="宋体" w:hint="eastAsia"/>
          <w:color w:val="000000"/>
          <w:u w:val="single"/>
        </w:rPr>
        <w:t>11</w:t>
      </w:r>
      <w:r>
        <w:rPr>
          <w:rFonts w:ascii="宋体" w:hAnsi="宋体" w:hint="eastAsia"/>
          <w:color w:val="000000"/>
        </w:rPr>
        <w:t>日</w:t>
      </w:r>
      <w:r>
        <w:rPr>
          <w:rFonts w:ascii="宋体" w:hAnsi="宋体"/>
          <w:color w:val="000000"/>
        </w:rPr>
        <w:t>—</w:t>
      </w:r>
      <w:r>
        <w:rPr>
          <w:rFonts w:ascii="宋体" w:hAnsi="宋体" w:hint="eastAsia"/>
          <w:color w:val="000000"/>
          <w:u w:val="single"/>
        </w:rPr>
        <w:t>3</w:t>
      </w:r>
      <w:r>
        <w:rPr>
          <w:rFonts w:ascii="宋体" w:hAnsi="宋体" w:hint="eastAsia"/>
          <w:color w:val="000000"/>
        </w:rPr>
        <w:t>月</w:t>
      </w:r>
      <w:r>
        <w:rPr>
          <w:rFonts w:ascii="宋体" w:hAnsi="宋体" w:hint="eastAsia"/>
          <w:color w:val="000000"/>
          <w:u w:val="single"/>
        </w:rPr>
        <w:t>15</w:t>
      </w:r>
      <w:r>
        <w:rPr>
          <w:rFonts w:ascii="宋体" w:hAnsi="宋体" w:hint="eastAsia"/>
          <w:color w:val="000000"/>
        </w:rPr>
        <w:t xml:space="preserve">日  </w:t>
      </w:r>
      <w:r>
        <w:rPr>
          <w:rFonts w:ascii="宋体" w:hAnsi="宋体" w:hint="eastAsia"/>
          <w:color w:val="000000"/>
          <w:szCs w:val="21"/>
        </w:rPr>
        <w:t>第</w:t>
      </w:r>
      <w:r>
        <w:rPr>
          <w:rFonts w:ascii="宋体" w:hAnsi="宋体" w:hint="eastAsia"/>
          <w:color w:val="000000"/>
          <w:szCs w:val="21"/>
          <w:u w:val="single"/>
        </w:rPr>
        <w:t>四</w:t>
      </w:r>
      <w:r>
        <w:rPr>
          <w:rFonts w:ascii="宋体" w:hAnsi="宋体" w:hint="eastAsia"/>
          <w:color w:val="000000"/>
          <w:szCs w:val="21"/>
        </w:rPr>
        <w:t>周</w:t>
      </w:r>
    </w:p>
    <w:tbl>
      <w:tblPr>
        <w:tblpPr w:leftFromText="180" w:rightFromText="180" w:vertAnchor="text" w:horzAnchor="margin" w:tblpXSpec="center" w:tblpY="26"/>
        <w:tblW w:w="98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121"/>
        <w:gridCol w:w="8334"/>
      </w:tblGrid>
      <w:tr w:rsidR="00FB633E" w14:paraId="2D304419" w14:textId="77777777">
        <w:trPr>
          <w:cantSplit/>
          <w:trHeight w:val="2378"/>
          <w:jc w:val="center"/>
        </w:trPr>
        <w:tc>
          <w:tcPr>
            <w:tcW w:w="1555" w:type="dxa"/>
            <w:gridSpan w:val="2"/>
            <w:vMerge w:val="restart"/>
            <w:tcBorders>
              <w:top w:val="single" w:sz="4" w:space="0" w:color="auto"/>
              <w:right w:val="single" w:sz="4" w:space="0" w:color="auto"/>
            </w:tcBorders>
            <w:vAlign w:val="center"/>
          </w:tcPr>
          <w:p w14:paraId="698CF61F" w14:textId="77777777" w:rsidR="00FB633E" w:rsidRDefault="00000000">
            <w:pPr>
              <w:pStyle w:val="a3"/>
              <w:snapToGrid w:val="0"/>
              <w:spacing w:after="0" w:line="306" w:lineRule="exact"/>
              <w:rPr>
                <w:rFonts w:ascii="宋体" w:eastAsia="宋体" w:hAnsi="宋体" w:cs="宋体"/>
                <w:color w:val="FF0000"/>
                <w:kern w:val="2"/>
                <w:sz w:val="21"/>
                <w:szCs w:val="21"/>
              </w:rPr>
            </w:pPr>
            <w:r>
              <w:rPr>
                <w:rFonts w:ascii="宋体" w:eastAsia="宋体" w:hAnsi="宋体" w:cs="宋体" w:hint="eastAsia"/>
                <w:kern w:val="2"/>
                <w:sz w:val="21"/>
                <w:szCs w:val="21"/>
              </w:rPr>
              <w:t>本周主题：</w:t>
            </w:r>
          </w:p>
          <w:p w14:paraId="5FCAFD3E" w14:textId="77777777" w:rsidR="00FB633E" w:rsidRDefault="00000000">
            <w:pPr>
              <w:pStyle w:val="a3"/>
              <w:snapToGrid w:val="0"/>
              <w:spacing w:after="0" w:line="306" w:lineRule="exact"/>
              <w:rPr>
                <w:rFonts w:ascii="宋体" w:eastAsia="宋体" w:hAnsi="宋体" w:cs="宋体"/>
                <w:b/>
                <w:color w:val="000000"/>
                <w:kern w:val="2"/>
                <w:sz w:val="21"/>
                <w:szCs w:val="21"/>
                <w:lang w:eastAsia="zh-Hans"/>
              </w:rPr>
            </w:pPr>
            <w:r>
              <w:rPr>
                <w:rFonts w:ascii="宋体" w:hAnsi="宋体" w:cs="宋体" w:hint="eastAsia"/>
                <w:b/>
                <w:bCs/>
                <w:kern w:val="2"/>
                <w:sz w:val="21"/>
                <w:szCs w:val="21"/>
              </w:rPr>
              <w:t>你快乐，我快乐（四）</w:t>
            </w:r>
          </w:p>
        </w:tc>
        <w:tc>
          <w:tcPr>
            <w:tcW w:w="8334" w:type="dxa"/>
            <w:tcBorders>
              <w:top w:val="single" w:sz="4" w:space="0" w:color="auto"/>
              <w:left w:val="single" w:sz="4" w:space="0" w:color="auto"/>
              <w:bottom w:val="single" w:sz="4" w:space="0" w:color="auto"/>
            </w:tcBorders>
            <w:vAlign w:val="center"/>
          </w:tcPr>
          <w:p w14:paraId="096228A4" w14:textId="77777777" w:rsidR="00FB633E" w:rsidRDefault="00000000">
            <w:pPr>
              <w:spacing w:line="360" w:lineRule="exact"/>
              <w:jc w:val="left"/>
              <w:rPr>
                <w:rFonts w:ascii="宋体" w:hAnsi="宋体"/>
              </w:rPr>
            </w:pPr>
            <w:r>
              <w:rPr>
                <w:rFonts w:ascii="宋体" w:hAnsi="宋体" w:hint="eastAsia"/>
              </w:rPr>
              <w:t xml:space="preserve">幼儿基础分析： </w:t>
            </w:r>
          </w:p>
          <w:p w14:paraId="15BDCB63" w14:textId="0A3E0AEE" w:rsidR="00FB633E" w:rsidRDefault="00000000">
            <w:pPr>
              <w:snapToGrid w:val="0"/>
              <w:spacing w:line="306" w:lineRule="exact"/>
              <w:ind w:firstLineChars="200" w:firstLine="420"/>
              <w:rPr>
                <w:rFonts w:ascii="宋体" w:eastAsia="宋体" w:hAnsi="宋体" w:cs="宋体"/>
                <w:color w:val="000000"/>
                <w:kern w:val="0"/>
                <w:szCs w:val="21"/>
              </w:rPr>
            </w:pPr>
            <w:r>
              <w:rPr>
                <w:rFonts w:hint="eastAsia"/>
                <w:szCs w:val="21"/>
              </w:rPr>
              <w:t>长大一岁的孩子们慢慢了解了在自己成长的过程中父母所付出的艰辛，初步萌发出我是家庭小主人的意识。在一次分享交流中，我们了解到：</w:t>
            </w:r>
            <w:r w:rsidR="00661CC9">
              <w:rPr>
                <w:rFonts w:hint="eastAsia"/>
                <w:szCs w:val="21"/>
              </w:rPr>
              <w:t>99%</w:t>
            </w:r>
            <w:r w:rsidR="00661CC9">
              <w:rPr>
                <w:rFonts w:hint="eastAsia"/>
                <w:szCs w:val="21"/>
              </w:rPr>
              <w:t>的</w:t>
            </w:r>
            <w:r>
              <w:rPr>
                <w:rFonts w:hint="eastAsia"/>
                <w:szCs w:val="21"/>
              </w:rPr>
              <w:t>幼儿回忆</w:t>
            </w:r>
            <w:r w:rsidR="00661CC9">
              <w:rPr>
                <w:rFonts w:hint="eastAsia"/>
                <w:szCs w:val="21"/>
              </w:rPr>
              <w:t>在</w:t>
            </w:r>
            <w:r>
              <w:rPr>
                <w:rFonts w:hint="eastAsia"/>
                <w:szCs w:val="21"/>
              </w:rPr>
              <w:t>和家人的相处</w:t>
            </w:r>
            <w:r w:rsidR="00661CC9">
              <w:rPr>
                <w:rFonts w:hint="eastAsia"/>
                <w:szCs w:val="21"/>
              </w:rPr>
              <w:t>时</w:t>
            </w:r>
            <w:r>
              <w:rPr>
                <w:rFonts w:hint="eastAsia"/>
                <w:szCs w:val="21"/>
              </w:rPr>
              <w:t>，都是开心、快乐的；</w:t>
            </w:r>
            <w:r w:rsidR="00661CC9">
              <w:rPr>
                <w:rFonts w:hint="eastAsia"/>
                <w:szCs w:val="21"/>
              </w:rPr>
              <w:t>36%</w:t>
            </w:r>
            <w:r w:rsidR="00661CC9">
              <w:rPr>
                <w:rFonts w:hint="eastAsia"/>
                <w:szCs w:val="21"/>
              </w:rPr>
              <w:t>的</w:t>
            </w:r>
            <w:r>
              <w:rPr>
                <w:rFonts w:hint="eastAsia"/>
                <w:szCs w:val="21"/>
              </w:rPr>
              <w:t>幼儿能够大概了解爸爸妈妈的工作性质，知道他们的辛苦；</w:t>
            </w:r>
            <w:r w:rsidR="00661CC9">
              <w:rPr>
                <w:rFonts w:hint="eastAsia"/>
                <w:szCs w:val="21"/>
              </w:rPr>
              <w:t>87%</w:t>
            </w:r>
            <w:r w:rsidR="00661CC9">
              <w:rPr>
                <w:rFonts w:hint="eastAsia"/>
                <w:szCs w:val="21"/>
              </w:rPr>
              <w:t>的</w:t>
            </w:r>
            <w:r>
              <w:rPr>
                <w:rFonts w:hint="eastAsia"/>
                <w:szCs w:val="21"/>
              </w:rPr>
              <w:t>幼儿会帮着家人分担一些力所能及的事情</w:t>
            </w:r>
            <w:r>
              <w:rPr>
                <w:rFonts w:ascii="Arial" w:hAnsi="Arial" w:cs="Arial"/>
                <w:b/>
                <w:bCs/>
                <w:szCs w:val="21"/>
              </w:rPr>
              <w:t>……</w:t>
            </w:r>
            <w:r>
              <w:rPr>
                <w:rFonts w:hint="eastAsia"/>
                <w:szCs w:val="21"/>
              </w:rPr>
              <w:t>为了让孩子感受到家庭的快乐，进一步感受到爸爸、妈妈给予的爱和家庭的温暖，同时也让孩子学会用多种方式表达自己对长辈、家庭的爱，增强责任意识，我们将继续开展“你快乐、我快乐”的主题活动。</w:t>
            </w:r>
          </w:p>
        </w:tc>
      </w:tr>
      <w:tr w:rsidR="00FB633E" w14:paraId="2EE4D90C" w14:textId="77777777">
        <w:trPr>
          <w:cantSplit/>
          <w:trHeight w:val="860"/>
          <w:jc w:val="center"/>
        </w:trPr>
        <w:tc>
          <w:tcPr>
            <w:tcW w:w="1555" w:type="dxa"/>
            <w:gridSpan w:val="2"/>
            <w:vMerge/>
            <w:tcBorders>
              <w:bottom w:val="single" w:sz="4" w:space="0" w:color="auto"/>
              <w:right w:val="single" w:sz="4" w:space="0" w:color="auto"/>
            </w:tcBorders>
            <w:vAlign w:val="center"/>
          </w:tcPr>
          <w:p w14:paraId="2FB1303A" w14:textId="77777777" w:rsidR="00FB633E" w:rsidRDefault="00FB633E">
            <w:pPr>
              <w:widowControl/>
              <w:snapToGrid w:val="0"/>
              <w:spacing w:line="306" w:lineRule="exact"/>
              <w:jc w:val="left"/>
              <w:rPr>
                <w:rFonts w:ascii="宋体" w:eastAsia="宋体" w:hAnsi="宋体" w:cs="宋体"/>
                <w:color w:val="000000"/>
                <w:szCs w:val="21"/>
              </w:rPr>
            </w:pPr>
          </w:p>
        </w:tc>
        <w:tc>
          <w:tcPr>
            <w:tcW w:w="8334" w:type="dxa"/>
            <w:tcBorders>
              <w:top w:val="single" w:sz="4" w:space="0" w:color="auto"/>
              <w:left w:val="single" w:sz="4" w:space="0" w:color="auto"/>
              <w:bottom w:val="single" w:sz="4" w:space="0" w:color="auto"/>
            </w:tcBorders>
            <w:vAlign w:val="center"/>
          </w:tcPr>
          <w:p w14:paraId="3B93DCF0" w14:textId="77777777" w:rsidR="00FB633E" w:rsidRDefault="00000000">
            <w:pPr>
              <w:pStyle w:val="a3"/>
              <w:spacing w:after="0" w:line="360" w:lineRule="exact"/>
              <w:rPr>
                <w:rFonts w:ascii="宋体" w:eastAsia="宋体" w:hAnsi="宋体" w:cs="Times New Roman"/>
                <w:kern w:val="2"/>
                <w:sz w:val="21"/>
              </w:rPr>
            </w:pPr>
            <w:r>
              <w:rPr>
                <w:rFonts w:ascii="宋体" w:eastAsia="宋体" w:hAnsi="宋体" w:cs="Times New Roman" w:hint="eastAsia"/>
                <w:kern w:val="2"/>
                <w:sz w:val="21"/>
              </w:rPr>
              <w:t>周发展目标：</w:t>
            </w:r>
          </w:p>
          <w:p w14:paraId="328FC20C" w14:textId="77777777" w:rsidR="00FB633E" w:rsidRDefault="00000000">
            <w:pPr>
              <w:snapToGrid w:val="0"/>
              <w:spacing w:line="306" w:lineRule="exact"/>
              <w:rPr>
                <w:szCs w:val="21"/>
              </w:rPr>
            </w:pPr>
            <w:r>
              <w:rPr>
                <w:rFonts w:hint="eastAsia"/>
                <w:szCs w:val="21"/>
              </w:rPr>
              <w:t>1.</w:t>
            </w:r>
            <w:r>
              <w:rPr>
                <w:rFonts w:hint="eastAsia"/>
                <w:szCs w:val="21"/>
              </w:rPr>
              <w:t>感受家庭带来的快乐，产生爱家人的情感。</w:t>
            </w:r>
          </w:p>
          <w:p w14:paraId="50141E8D" w14:textId="77777777" w:rsidR="00FB633E" w:rsidRDefault="00000000">
            <w:pPr>
              <w:snapToGrid w:val="0"/>
              <w:spacing w:line="306" w:lineRule="exact"/>
              <w:rPr>
                <w:rFonts w:ascii="宋体" w:eastAsia="宋体" w:hAnsi="宋体" w:cs="宋体"/>
                <w:color w:val="000000"/>
                <w:kern w:val="0"/>
                <w:szCs w:val="21"/>
              </w:rPr>
            </w:pPr>
            <w:r>
              <w:rPr>
                <w:rFonts w:hint="eastAsia"/>
                <w:szCs w:val="21"/>
              </w:rPr>
              <w:t>2</w:t>
            </w:r>
            <w:r>
              <w:rPr>
                <w:rFonts w:hint="eastAsia"/>
                <w:color w:val="000000"/>
                <w:szCs w:val="21"/>
              </w:rPr>
              <w:t>.</w:t>
            </w:r>
            <w:r>
              <w:rPr>
                <w:rFonts w:ascii="宋体" w:hAnsi="宋体" w:hint="eastAsia"/>
                <w:szCs w:val="21"/>
              </w:rPr>
              <w:t>通过多种途径和方法认识、了解自己的家庭，乐意做家庭的小主人。</w:t>
            </w:r>
            <w:r>
              <w:rPr>
                <w:rFonts w:ascii="宋体" w:eastAsia="宋体" w:hAnsi="宋体" w:cs="宋体" w:hint="eastAsia"/>
                <w:color w:val="000000"/>
                <w:szCs w:val="21"/>
              </w:rPr>
              <w:t xml:space="preserve">                                                                                                                                                                                                                                                                                                                                                                                                                                                                                                                                                                                                                                                                                                                                                                                                                                                                                                                                                                                                                                                                                                                                                                                                                                                                                                                                                                                                                                                                                                                                                                                                                                                                                                                                                                                                                                                                                                                                                                                                                                                                                                                                                                                                                                                                                                                                                                                                                                                                                              </w:t>
            </w:r>
          </w:p>
        </w:tc>
      </w:tr>
      <w:tr w:rsidR="00FB633E" w14:paraId="64837847" w14:textId="77777777">
        <w:trPr>
          <w:cantSplit/>
          <w:trHeight w:val="1401"/>
          <w:jc w:val="center"/>
        </w:trPr>
        <w:tc>
          <w:tcPr>
            <w:tcW w:w="1555" w:type="dxa"/>
            <w:gridSpan w:val="2"/>
            <w:tcBorders>
              <w:top w:val="single" w:sz="4" w:space="0" w:color="auto"/>
              <w:bottom w:val="single" w:sz="4" w:space="0" w:color="auto"/>
              <w:right w:val="single" w:sz="4" w:space="0" w:color="auto"/>
            </w:tcBorders>
            <w:vAlign w:val="center"/>
          </w:tcPr>
          <w:p w14:paraId="1C676253"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环境创设</w:t>
            </w:r>
          </w:p>
        </w:tc>
        <w:tc>
          <w:tcPr>
            <w:tcW w:w="8334" w:type="dxa"/>
            <w:tcBorders>
              <w:top w:val="single" w:sz="4" w:space="0" w:color="auto"/>
              <w:left w:val="single" w:sz="4" w:space="0" w:color="auto"/>
              <w:bottom w:val="single" w:sz="4" w:space="0" w:color="auto"/>
            </w:tcBorders>
            <w:vAlign w:val="center"/>
          </w:tcPr>
          <w:p w14:paraId="4533D023" w14:textId="4344FCB9" w:rsidR="00FB633E" w:rsidRDefault="00000000">
            <w:pPr>
              <w:spacing w:line="340" w:lineRule="exact"/>
              <w:rPr>
                <w:rFonts w:ascii="宋体" w:eastAsia="宋体" w:hAnsi="宋体"/>
                <w:szCs w:val="21"/>
              </w:rPr>
            </w:pPr>
            <w:r>
              <w:rPr>
                <w:rFonts w:ascii="宋体" w:hAnsi="宋体" w:hint="eastAsia"/>
                <w:szCs w:val="21"/>
              </w:rPr>
              <w:t>1.</w:t>
            </w:r>
            <w:r>
              <w:rPr>
                <w:rFonts w:ascii="宋体" w:hAnsi="宋体" w:hint="eastAsia"/>
              </w:rPr>
              <w:t>创设“</w:t>
            </w:r>
            <w:r>
              <w:rPr>
                <w:rFonts w:ascii="宋体" w:hAnsi="宋体" w:hint="eastAsia"/>
                <w:bCs/>
                <w:szCs w:val="21"/>
              </w:rPr>
              <w:t>你快乐 我快乐</w:t>
            </w:r>
            <w:r>
              <w:rPr>
                <w:rFonts w:ascii="宋体" w:hAnsi="宋体" w:hint="eastAsia"/>
              </w:rPr>
              <w:t>”主题墙，展示幼儿主题相关的作品与同伴分享交流；布置幼儿记录的“</w:t>
            </w:r>
            <w:r w:rsidR="00651242">
              <w:rPr>
                <w:rFonts w:ascii="宋体" w:hAnsi="宋体" w:hint="eastAsia"/>
              </w:rPr>
              <w:t>区域规则图</w:t>
            </w:r>
            <w:r>
              <w:rPr>
                <w:rFonts w:ascii="宋体" w:hAnsi="宋体" w:hint="eastAsia"/>
              </w:rPr>
              <w:t>”“</w:t>
            </w:r>
            <w:r w:rsidR="00651242">
              <w:rPr>
                <w:rFonts w:ascii="宋体" w:hAnsi="宋体" w:hint="eastAsia"/>
              </w:rPr>
              <w:t>班级公约</w:t>
            </w:r>
            <w:r>
              <w:rPr>
                <w:rFonts w:ascii="宋体" w:hAnsi="宋体" w:hint="eastAsia"/>
              </w:rPr>
              <w:t>”图。</w:t>
            </w:r>
          </w:p>
          <w:p w14:paraId="6FC49B37" w14:textId="4F4B6F9E" w:rsidR="00FB633E" w:rsidRDefault="00000000">
            <w:pPr>
              <w:snapToGrid w:val="0"/>
              <w:spacing w:line="306" w:lineRule="exact"/>
              <w:rPr>
                <w:rFonts w:ascii="宋体" w:eastAsia="宋体" w:hAnsi="宋体" w:cs="宋体"/>
                <w:color w:val="000000"/>
                <w:szCs w:val="21"/>
              </w:rPr>
            </w:pPr>
            <w:r>
              <w:rPr>
                <w:rFonts w:ascii="宋体" w:hAnsi="宋体" w:hint="eastAsia"/>
                <w:szCs w:val="21"/>
              </w:rPr>
              <w:t>2.在</w:t>
            </w:r>
            <w:r w:rsidR="00022A9C">
              <w:rPr>
                <w:rFonts w:ascii="宋体" w:hAnsi="宋体" w:hint="eastAsia"/>
                <w:szCs w:val="21"/>
              </w:rPr>
              <w:t>科探区</w:t>
            </w:r>
            <w:r>
              <w:rPr>
                <w:rFonts w:ascii="宋体" w:hAnsi="宋体" w:hint="eastAsia"/>
                <w:szCs w:val="21"/>
              </w:rPr>
              <w:t>投放</w:t>
            </w:r>
            <w:r w:rsidR="00022A9C">
              <w:rPr>
                <w:rFonts w:ascii="宋体" w:hAnsi="宋体" w:hint="eastAsia"/>
                <w:szCs w:val="21"/>
              </w:rPr>
              <w:t>磁铁、泡泡水等</w:t>
            </w:r>
            <w:r>
              <w:rPr>
                <w:rFonts w:ascii="宋体" w:hAnsi="宋体" w:hint="eastAsia"/>
                <w:szCs w:val="21"/>
              </w:rPr>
              <w:t>材料</w:t>
            </w:r>
            <w:r w:rsidR="00022A9C">
              <w:rPr>
                <w:rFonts w:ascii="宋体" w:hAnsi="宋体" w:hint="eastAsia"/>
                <w:szCs w:val="21"/>
              </w:rPr>
              <w:t>供幼儿探究科学小实验</w:t>
            </w:r>
            <w:r>
              <w:rPr>
                <w:rFonts w:ascii="宋体" w:hAnsi="宋体" w:hint="eastAsia"/>
                <w:szCs w:val="21"/>
              </w:rPr>
              <w:t>，在美工区投放折纸、剪纸、绘画的材料，鼓励幼儿制作</w:t>
            </w:r>
            <w:r w:rsidR="00651242">
              <w:rPr>
                <w:rFonts w:ascii="宋体" w:hAnsi="宋体" w:hint="eastAsia"/>
                <w:szCs w:val="21"/>
              </w:rPr>
              <w:t>全家福</w:t>
            </w:r>
            <w:r>
              <w:rPr>
                <w:rFonts w:ascii="宋体" w:hAnsi="宋体" w:hint="eastAsia"/>
                <w:szCs w:val="21"/>
              </w:rPr>
              <w:t>作品等，在图书区投放《一家人》等绘本，引导幼儿了解妇女节等传统节日。自然角投放小金鱼、小乌龟，鼓励幼儿记录金鱼和乌龟的喂养和照顾日记。</w:t>
            </w:r>
          </w:p>
        </w:tc>
      </w:tr>
      <w:tr w:rsidR="00FB633E" w14:paraId="777600A1" w14:textId="77777777">
        <w:trPr>
          <w:cantSplit/>
          <w:trHeight w:val="808"/>
          <w:jc w:val="center"/>
        </w:trPr>
        <w:tc>
          <w:tcPr>
            <w:tcW w:w="1555" w:type="dxa"/>
            <w:gridSpan w:val="2"/>
            <w:tcBorders>
              <w:top w:val="single" w:sz="4" w:space="0" w:color="auto"/>
              <w:bottom w:val="single" w:sz="4" w:space="0" w:color="auto"/>
              <w:right w:val="single" w:sz="4" w:space="0" w:color="auto"/>
            </w:tcBorders>
            <w:vAlign w:val="center"/>
          </w:tcPr>
          <w:p w14:paraId="22AA19D5"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自我服务与</w:t>
            </w:r>
          </w:p>
          <w:p w14:paraId="72ADB247"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自主管理</w:t>
            </w:r>
          </w:p>
        </w:tc>
        <w:tc>
          <w:tcPr>
            <w:tcW w:w="8334" w:type="dxa"/>
            <w:tcBorders>
              <w:top w:val="single" w:sz="4" w:space="0" w:color="auto"/>
              <w:left w:val="single" w:sz="4" w:space="0" w:color="auto"/>
              <w:bottom w:val="single" w:sz="4" w:space="0" w:color="auto"/>
            </w:tcBorders>
            <w:vAlign w:val="center"/>
          </w:tcPr>
          <w:p w14:paraId="0C9D4CF3" w14:textId="77777777" w:rsidR="00FB633E" w:rsidRDefault="00000000">
            <w:pPr>
              <w:spacing w:line="360" w:lineRule="exact"/>
              <w:jc w:val="left"/>
              <w:rPr>
                <w:rFonts w:ascii="宋体" w:hAnsi="宋体"/>
              </w:rPr>
            </w:pPr>
            <w:r>
              <w:rPr>
                <w:rFonts w:ascii="宋体" w:hAnsi="宋体" w:hint="eastAsia"/>
              </w:rPr>
              <w:t>1.天气渐渐的热起来了，能及时增减衣物，并能注重仪表整洁。</w:t>
            </w:r>
          </w:p>
          <w:p w14:paraId="099DC333" w14:textId="77777777" w:rsidR="00FB633E" w:rsidRDefault="00000000">
            <w:pPr>
              <w:spacing w:line="360" w:lineRule="exact"/>
              <w:rPr>
                <w:rFonts w:ascii="宋体" w:hAnsi="宋体"/>
              </w:rPr>
            </w:pPr>
            <w:r>
              <w:rPr>
                <w:rFonts w:ascii="宋体" w:hAnsi="宋体" w:hint="eastAsia"/>
              </w:rPr>
              <w:t>2.养成良好用餐习惯的同时，及时吃完自己的饭菜，保证饭菜温度。</w:t>
            </w:r>
          </w:p>
          <w:p w14:paraId="0456227E" w14:textId="77777777" w:rsidR="00FB633E" w:rsidRDefault="00000000">
            <w:pPr>
              <w:snapToGrid w:val="0"/>
              <w:spacing w:line="306" w:lineRule="exact"/>
              <w:rPr>
                <w:rFonts w:ascii="宋体" w:eastAsia="宋体" w:hAnsi="宋体" w:cs="宋体"/>
                <w:color w:val="000000"/>
                <w:szCs w:val="21"/>
              </w:rPr>
            </w:pPr>
            <w:r>
              <w:rPr>
                <w:rFonts w:ascii="宋体" w:hAnsi="宋体" w:hint="eastAsia"/>
              </w:rPr>
              <w:t>3.能勤洗澡勤换衣，户外活动时知道有汗及时休息补充水分。</w:t>
            </w:r>
          </w:p>
        </w:tc>
      </w:tr>
      <w:tr w:rsidR="00FB633E" w14:paraId="149C4ACE" w14:textId="77777777">
        <w:trPr>
          <w:cantSplit/>
          <w:trHeight w:hRule="exact" w:val="2873"/>
          <w:jc w:val="center"/>
        </w:trPr>
        <w:tc>
          <w:tcPr>
            <w:tcW w:w="434" w:type="dxa"/>
            <w:vMerge w:val="restart"/>
            <w:tcBorders>
              <w:top w:val="single" w:sz="4" w:space="0" w:color="auto"/>
              <w:bottom w:val="single" w:sz="4" w:space="0" w:color="auto"/>
              <w:right w:val="single" w:sz="4" w:space="0" w:color="auto"/>
            </w:tcBorders>
            <w:vAlign w:val="center"/>
          </w:tcPr>
          <w:p w14:paraId="05031DEC"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上午</w:t>
            </w:r>
          </w:p>
          <w:p w14:paraId="639F9CE8" w14:textId="77777777" w:rsidR="00FB633E" w:rsidRDefault="00FB633E">
            <w:pPr>
              <w:snapToGrid w:val="0"/>
              <w:spacing w:line="306" w:lineRule="exact"/>
              <w:jc w:val="center"/>
              <w:rPr>
                <w:rFonts w:ascii="宋体" w:eastAsia="宋体" w:hAnsi="宋体" w:cs="宋体"/>
                <w:color w:val="000000"/>
                <w:szCs w:val="21"/>
              </w:rPr>
            </w:pPr>
          </w:p>
          <w:p w14:paraId="7D5356A1" w14:textId="77777777" w:rsidR="00FB633E" w:rsidRDefault="00FB633E">
            <w:pPr>
              <w:snapToGrid w:val="0"/>
              <w:spacing w:line="306"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012F6357"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区域</w:t>
            </w:r>
          </w:p>
          <w:p w14:paraId="1202B608"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游戏</w:t>
            </w:r>
          </w:p>
        </w:tc>
        <w:tc>
          <w:tcPr>
            <w:tcW w:w="8334" w:type="dxa"/>
            <w:tcBorders>
              <w:top w:val="single" w:sz="4" w:space="0" w:color="auto"/>
              <w:left w:val="single" w:sz="4" w:space="0" w:color="auto"/>
              <w:bottom w:val="single" w:sz="4" w:space="0" w:color="auto"/>
            </w:tcBorders>
            <w:vAlign w:val="center"/>
          </w:tcPr>
          <w:p w14:paraId="0D0E17F1" w14:textId="44E15762" w:rsidR="00FB633E" w:rsidRDefault="00315277">
            <w:pPr>
              <w:spacing w:line="360" w:lineRule="exact"/>
              <w:jc w:val="left"/>
              <w:rPr>
                <w:rFonts w:ascii="宋体" w:hAnsi="宋体"/>
              </w:rPr>
            </w:pPr>
            <w:r>
              <w:rPr>
                <w:rFonts w:ascii="宋体" w:hAnsi="宋体" w:hint="eastAsia"/>
              </w:rPr>
              <w:t>万能工匠</w:t>
            </w:r>
            <w:r w:rsidR="00000000">
              <w:rPr>
                <w:rFonts w:ascii="宋体" w:hAnsi="宋体" w:hint="eastAsia"/>
              </w:rPr>
              <w:t>区：</w:t>
            </w:r>
            <w:r>
              <w:rPr>
                <w:rFonts w:ascii="宋体" w:hAnsi="宋体" w:hint="eastAsia"/>
              </w:rPr>
              <w:t>万能</w:t>
            </w:r>
            <w:r w:rsidR="00022A9C">
              <w:rPr>
                <w:rFonts w:ascii="宋体" w:hAnsi="宋体" w:hint="eastAsia"/>
              </w:rPr>
              <w:t>工匠</w:t>
            </w:r>
            <w:r>
              <w:rPr>
                <w:rFonts w:ascii="宋体" w:hAnsi="宋体" w:hint="eastAsia"/>
              </w:rPr>
              <w:t>材料</w:t>
            </w:r>
            <w:r w:rsidR="00022A9C">
              <w:rPr>
                <w:rFonts w:ascii="宋体" w:hAnsi="宋体" w:hint="eastAsia"/>
              </w:rPr>
              <w:t>、幸福的家</w:t>
            </w:r>
            <w:r w:rsidR="00000000">
              <w:rPr>
                <w:rFonts w:ascii="宋体" w:hAnsi="宋体" w:hint="eastAsia"/>
              </w:rPr>
              <w:t>等；</w:t>
            </w:r>
          </w:p>
          <w:p w14:paraId="70B93F05" w14:textId="39CA8C1F" w:rsidR="00FB633E" w:rsidRDefault="00000000">
            <w:pPr>
              <w:spacing w:line="360" w:lineRule="exact"/>
              <w:jc w:val="left"/>
              <w:rPr>
                <w:rFonts w:ascii="宋体" w:hAnsi="宋体"/>
              </w:rPr>
            </w:pPr>
            <w:r>
              <w:rPr>
                <w:rFonts w:ascii="宋体" w:hAnsi="宋体" w:hint="eastAsia"/>
              </w:rPr>
              <w:t>建构区：我</w:t>
            </w:r>
            <w:r w:rsidR="00022A9C">
              <w:rPr>
                <w:rFonts w:ascii="宋体" w:hAnsi="宋体" w:hint="eastAsia"/>
              </w:rPr>
              <w:t>心中的家</w:t>
            </w:r>
            <w:r>
              <w:rPr>
                <w:rFonts w:ascii="宋体" w:hAnsi="宋体" w:hint="eastAsia"/>
              </w:rPr>
              <w:t>、</w:t>
            </w:r>
            <w:r w:rsidR="00022A9C">
              <w:rPr>
                <w:rFonts w:ascii="宋体" w:hAnsi="宋体" w:hint="eastAsia"/>
              </w:rPr>
              <w:t>我的书房</w:t>
            </w:r>
            <w:r>
              <w:rPr>
                <w:rFonts w:ascii="宋体" w:hAnsi="宋体" w:hint="eastAsia"/>
              </w:rPr>
              <w:t>等；</w:t>
            </w:r>
          </w:p>
          <w:p w14:paraId="0DB3896F" w14:textId="77777777" w:rsidR="00FB633E" w:rsidRDefault="00000000">
            <w:pPr>
              <w:spacing w:line="360" w:lineRule="exact"/>
              <w:jc w:val="left"/>
              <w:rPr>
                <w:rFonts w:ascii="宋体" w:hAnsi="宋体"/>
              </w:rPr>
            </w:pPr>
            <w:r>
              <w:rPr>
                <w:rFonts w:ascii="宋体" w:hAnsi="宋体" w:hint="eastAsia"/>
              </w:rPr>
              <w:t>图书区：绘本阅读《我的一家》、《一家人》；</w:t>
            </w:r>
          </w:p>
          <w:p w14:paraId="3BAC24B1" w14:textId="22B28399" w:rsidR="00FB633E" w:rsidRDefault="00000000">
            <w:pPr>
              <w:spacing w:line="360" w:lineRule="exact"/>
              <w:jc w:val="left"/>
              <w:rPr>
                <w:rFonts w:ascii="宋体" w:hAnsi="宋体"/>
              </w:rPr>
            </w:pPr>
            <w:r>
              <w:rPr>
                <w:rFonts w:ascii="宋体" w:hAnsi="宋体" w:hint="eastAsia"/>
              </w:rPr>
              <w:t>益智区：</w:t>
            </w:r>
            <w:r w:rsidR="00022A9C">
              <w:rPr>
                <w:rFonts w:ascii="宋体" w:hAnsi="宋体" w:hint="eastAsia"/>
              </w:rPr>
              <w:t>小猪跑跑跑</w:t>
            </w:r>
            <w:r>
              <w:rPr>
                <w:rFonts w:ascii="宋体" w:hAnsi="宋体" w:hint="eastAsia"/>
              </w:rPr>
              <w:t>、</w:t>
            </w:r>
            <w:r w:rsidR="00022A9C">
              <w:rPr>
                <w:rFonts w:ascii="宋体" w:hAnsi="宋体" w:hint="eastAsia"/>
              </w:rPr>
              <w:t>龟兔赛跑</w:t>
            </w:r>
            <w:r>
              <w:rPr>
                <w:rFonts w:ascii="宋体" w:hAnsi="宋体" w:hint="eastAsia"/>
              </w:rPr>
              <w:t>、</w:t>
            </w:r>
            <w:r w:rsidR="00022A9C">
              <w:rPr>
                <w:rFonts w:ascii="宋体" w:hAnsi="宋体" w:hint="eastAsia"/>
              </w:rPr>
              <w:t>倒车华容道</w:t>
            </w:r>
            <w:r>
              <w:rPr>
                <w:rFonts w:ascii="宋体" w:hAnsi="宋体" w:hint="eastAsia"/>
              </w:rPr>
              <w:t>等；</w:t>
            </w:r>
          </w:p>
          <w:p w14:paraId="56086B13" w14:textId="77777777" w:rsidR="00FB633E" w:rsidRDefault="00000000">
            <w:pPr>
              <w:spacing w:line="360" w:lineRule="exact"/>
              <w:jc w:val="left"/>
              <w:rPr>
                <w:rFonts w:ascii="宋体" w:hAnsi="宋体"/>
              </w:rPr>
            </w:pPr>
            <w:r>
              <w:rPr>
                <w:rFonts w:ascii="宋体" w:hAnsi="宋体" w:hint="eastAsia"/>
              </w:rPr>
              <w:t>美工区：妈妈的新衣、美丽家园、爸爸的领带等；</w:t>
            </w:r>
          </w:p>
          <w:p w14:paraId="1C008A67" w14:textId="77777777" w:rsidR="00FB633E" w:rsidRDefault="00000000">
            <w:pPr>
              <w:spacing w:line="360" w:lineRule="exact"/>
              <w:jc w:val="left"/>
              <w:rPr>
                <w:rFonts w:ascii="宋体" w:hAnsi="宋体"/>
              </w:rPr>
            </w:pPr>
            <w:r>
              <w:rPr>
                <w:rFonts w:ascii="宋体" w:hAnsi="宋体" w:hint="eastAsia"/>
              </w:rPr>
              <w:t>科探区：指纹档案、魔力磁铁、奇妙烟花雨等。</w:t>
            </w:r>
          </w:p>
          <w:p w14:paraId="5BCA445E" w14:textId="5E5D0485" w:rsidR="00FB633E" w:rsidRDefault="00000000">
            <w:pPr>
              <w:spacing w:line="360" w:lineRule="exact"/>
              <w:jc w:val="left"/>
              <w:rPr>
                <w:rFonts w:ascii="宋体" w:hAnsi="宋体"/>
              </w:rPr>
            </w:pPr>
            <w:r>
              <w:rPr>
                <w:rFonts w:ascii="宋体" w:hAnsi="宋体" w:hint="eastAsia"/>
              </w:rPr>
              <w:t>关注要点：</w:t>
            </w:r>
            <w:r w:rsidR="00022A9C">
              <w:rPr>
                <w:rFonts w:ascii="宋体" w:hAnsi="宋体" w:hint="eastAsia"/>
              </w:rPr>
              <w:t>吴</w:t>
            </w:r>
            <w:r>
              <w:rPr>
                <w:rFonts w:ascii="宋体" w:hAnsi="宋体" w:hint="eastAsia"/>
              </w:rPr>
              <w:t>：幼儿在</w:t>
            </w:r>
            <w:r w:rsidR="00022A9C">
              <w:rPr>
                <w:rFonts w:ascii="宋体" w:hAnsi="宋体" w:hint="eastAsia"/>
              </w:rPr>
              <w:t>益智区</w:t>
            </w:r>
            <w:r>
              <w:rPr>
                <w:rFonts w:ascii="宋体" w:hAnsi="宋体" w:hint="eastAsia"/>
              </w:rPr>
              <w:t>游戏</w:t>
            </w:r>
            <w:r w:rsidR="00022A9C">
              <w:rPr>
                <w:rFonts w:ascii="宋体" w:hAnsi="宋体" w:hint="eastAsia"/>
              </w:rPr>
              <w:t>合作</w:t>
            </w:r>
            <w:r>
              <w:rPr>
                <w:rFonts w:ascii="宋体" w:hAnsi="宋体" w:hint="eastAsia"/>
              </w:rPr>
              <w:t>情况。</w:t>
            </w:r>
          </w:p>
          <w:p w14:paraId="79ADB7C4" w14:textId="5C20BD24" w:rsidR="00FB633E" w:rsidRDefault="00022A9C">
            <w:pPr>
              <w:spacing w:line="360" w:lineRule="exact"/>
              <w:ind w:firstLineChars="500" w:firstLine="1050"/>
              <w:jc w:val="left"/>
              <w:rPr>
                <w:rFonts w:ascii="宋体" w:hAnsi="宋体"/>
              </w:rPr>
            </w:pPr>
            <w:r>
              <w:rPr>
                <w:rFonts w:ascii="宋体" w:hAnsi="宋体" w:hint="eastAsia"/>
              </w:rPr>
              <w:t>王</w:t>
            </w:r>
            <w:r w:rsidR="00000000">
              <w:rPr>
                <w:rFonts w:ascii="宋体" w:hAnsi="宋体" w:hint="eastAsia"/>
              </w:rPr>
              <w:t>：幼儿在美工区</w:t>
            </w:r>
            <w:r>
              <w:rPr>
                <w:rFonts w:ascii="宋体" w:hAnsi="宋体" w:hint="eastAsia"/>
              </w:rPr>
              <w:t>色彩搭配</w:t>
            </w:r>
            <w:r w:rsidR="00000000">
              <w:rPr>
                <w:rFonts w:ascii="宋体" w:hAnsi="宋体" w:hint="eastAsia"/>
              </w:rPr>
              <w:t>技能。</w:t>
            </w:r>
          </w:p>
          <w:p w14:paraId="186FD071" w14:textId="77777777" w:rsidR="00FB633E" w:rsidRDefault="00FB633E">
            <w:pPr>
              <w:snapToGrid w:val="0"/>
              <w:spacing w:line="306" w:lineRule="exact"/>
              <w:rPr>
                <w:rFonts w:ascii="宋体" w:eastAsia="宋体" w:hAnsi="宋体" w:cs="宋体"/>
                <w:color w:val="000000"/>
                <w:szCs w:val="21"/>
              </w:rPr>
            </w:pPr>
          </w:p>
        </w:tc>
      </w:tr>
      <w:tr w:rsidR="00FB633E" w14:paraId="20B4964F" w14:textId="77777777">
        <w:trPr>
          <w:cantSplit/>
          <w:trHeight w:hRule="exact" w:val="705"/>
          <w:jc w:val="center"/>
        </w:trPr>
        <w:tc>
          <w:tcPr>
            <w:tcW w:w="434" w:type="dxa"/>
            <w:vMerge/>
            <w:tcBorders>
              <w:top w:val="single" w:sz="4" w:space="0" w:color="auto"/>
              <w:bottom w:val="single" w:sz="4" w:space="0" w:color="auto"/>
              <w:right w:val="single" w:sz="4" w:space="0" w:color="auto"/>
            </w:tcBorders>
            <w:vAlign w:val="center"/>
          </w:tcPr>
          <w:p w14:paraId="4AEE8CD0" w14:textId="77777777" w:rsidR="00FB633E" w:rsidRDefault="00FB633E">
            <w:pPr>
              <w:snapToGrid w:val="0"/>
              <w:spacing w:line="306"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3C9CE872"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户外</w:t>
            </w:r>
          </w:p>
          <w:p w14:paraId="6A8E31EE"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14:paraId="6C1E7377" w14:textId="77777777" w:rsidR="00FB633E" w:rsidRDefault="00000000">
            <w:pPr>
              <w:spacing w:line="360" w:lineRule="exact"/>
              <w:rPr>
                <w:rFonts w:ascii="宋体" w:hAnsi="宋体" w:cs="宋体"/>
                <w:color w:val="000000"/>
                <w:szCs w:val="21"/>
              </w:rPr>
            </w:pPr>
            <w:r>
              <w:rPr>
                <w:rFonts w:ascii="宋体" w:hAnsi="宋体" w:cs="宋体" w:hint="eastAsia"/>
                <w:color w:val="000000"/>
                <w:szCs w:val="21"/>
              </w:rPr>
              <w:t>晴天：户外体育游戏—滑滑梯、皮球乐、丛林对垒、好玩的攀爬架、钻钻乐。</w:t>
            </w:r>
          </w:p>
          <w:p w14:paraId="67408DAB" w14:textId="77777777" w:rsidR="00FB633E" w:rsidRDefault="00000000">
            <w:pPr>
              <w:spacing w:line="360" w:lineRule="exact"/>
              <w:rPr>
                <w:rFonts w:ascii="宋体" w:hAnsi="宋体" w:cs="宋体"/>
                <w:color w:val="000000"/>
                <w:szCs w:val="21"/>
              </w:rPr>
            </w:pPr>
            <w:r>
              <w:rPr>
                <w:rFonts w:ascii="宋体" w:hAnsi="宋体" w:cs="宋体" w:hint="eastAsia"/>
                <w:color w:val="000000"/>
                <w:szCs w:val="21"/>
              </w:rPr>
              <w:t>雨天：室内体育游戏、室内探索游戏。</w:t>
            </w:r>
          </w:p>
          <w:p w14:paraId="3287D9A0" w14:textId="77777777" w:rsidR="00FB633E" w:rsidRDefault="00FB633E">
            <w:pPr>
              <w:snapToGrid w:val="0"/>
              <w:spacing w:line="306" w:lineRule="exact"/>
              <w:rPr>
                <w:rFonts w:ascii="宋体" w:eastAsia="宋体" w:hAnsi="宋体" w:cs="宋体"/>
                <w:color w:val="000000"/>
                <w:szCs w:val="21"/>
              </w:rPr>
            </w:pPr>
          </w:p>
        </w:tc>
      </w:tr>
      <w:tr w:rsidR="00FB633E" w14:paraId="512710D0" w14:textId="77777777">
        <w:trPr>
          <w:cantSplit/>
          <w:trHeight w:hRule="exact" w:val="1175"/>
          <w:jc w:val="center"/>
        </w:trPr>
        <w:tc>
          <w:tcPr>
            <w:tcW w:w="434" w:type="dxa"/>
            <w:vMerge/>
            <w:tcBorders>
              <w:top w:val="single" w:sz="4" w:space="0" w:color="auto"/>
              <w:bottom w:val="single" w:sz="4" w:space="0" w:color="auto"/>
              <w:right w:val="single" w:sz="4" w:space="0" w:color="auto"/>
            </w:tcBorders>
            <w:vAlign w:val="center"/>
          </w:tcPr>
          <w:p w14:paraId="4AF71D9B" w14:textId="77777777" w:rsidR="00FB633E" w:rsidRDefault="00FB633E">
            <w:pPr>
              <w:snapToGrid w:val="0"/>
              <w:spacing w:line="306" w:lineRule="exact"/>
              <w:jc w:val="center"/>
              <w:rPr>
                <w:rFonts w:ascii="宋体" w:eastAsia="宋体" w:hAnsi="宋体" w:cs="宋体"/>
                <w:color w:val="000000"/>
                <w:szCs w:val="21"/>
              </w:rPr>
            </w:pPr>
          </w:p>
        </w:tc>
        <w:tc>
          <w:tcPr>
            <w:tcW w:w="1121" w:type="dxa"/>
            <w:tcBorders>
              <w:top w:val="single" w:sz="4" w:space="0" w:color="auto"/>
              <w:left w:val="single" w:sz="4" w:space="0" w:color="auto"/>
              <w:right w:val="single" w:sz="4" w:space="0" w:color="auto"/>
            </w:tcBorders>
            <w:vAlign w:val="center"/>
          </w:tcPr>
          <w:p w14:paraId="05379309"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学习</w:t>
            </w:r>
          </w:p>
          <w:p w14:paraId="40107DF0"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14:paraId="53BC2678" w14:textId="67E1D4F8" w:rsidR="00FB633E" w:rsidRDefault="00000000">
            <w:pPr>
              <w:spacing w:line="360" w:lineRule="exact"/>
              <w:jc w:val="left"/>
              <w:rPr>
                <w:rFonts w:ascii="宋体" w:hAnsi="宋体"/>
              </w:rPr>
            </w:pPr>
            <w:r>
              <w:rPr>
                <w:rFonts w:ascii="宋体" w:hAnsi="宋体" w:hint="eastAsia"/>
              </w:rPr>
              <w:t>1.语言：大家都爱这个家    2.美术：全家福</w:t>
            </w:r>
            <w:r w:rsidR="00022A9C">
              <w:rPr>
                <w:rFonts w:ascii="宋体" w:hAnsi="宋体" w:hint="eastAsia"/>
              </w:rPr>
              <w:t xml:space="preserve">      </w:t>
            </w:r>
            <w:r>
              <w:rPr>
                <w:rFonts w:ascii="宋体" w:hAnsi="宋体" w:hint="eastAsia"/>
              </w:rPr>
              <w:t>3.音乐：母鸭带小鸭</w:t>
            </w:r>
          </w:p>
          <w:p w14:paraId="741CB1F7" w14:textId="22B812FA" w:rsidR="00FB633E" w:rsidRDefault="00000000">
            <w:pPr>
              <w:spacing w:line="360" w:lineRule="exact"/>
              <w:jc w:val="left"/>
              <w:rPr>
                <w:rFonts w:ascii="宋体" w:hAnsi="宋体"/>
              </w:rPr>
            </w:pPr>
            <w:r>
              <w:rPr>
                <w:rFonts w:ascii="宋体" w:hAnsi="宋体" w:hint="eastAsia"/>
              </w:rPr>
              <w:t xml:space="preserve">4.数学：感知数量9     </w:t>
            </w:r>
            <w:r w:rsidR="00022A9C">
              <w:rPr>
                <w:rFonts w:ascii="宋体" w:hAnsi="宋体" w:hint="eastAsia"/>
              </w:rPr>
              <w:t xml:space="preserve">    </w:t>
            </w:r>
            <w:r>
              <w:rPr>
                <w:rFonts w:ascii="宋体" w:hAnsi="宋体" w:hint="eastAsia"/>
              </w:rPr>
              <w:t>体育：</w:t>
            </w:r>
            <w:r>
              <w:rPr>
                <w:rFonts w:hint="eastAsia"/>
                <w:szCs w:val="21"/>
              </w:rPr>
              <w:t>小兔过小河</w:t>
            </w:r>
          </w:p>
          <w:p w14:paraId="0BE451E9" w14:textId="77777777" w:rsidR="00FB633E" w:rsidRDefault="00000000">
            <w:pPr>
              <w:spacing w:line="360" w:lineRule="exact"/>
              <w:jc w:val="left"/>
              <w:rPr>
                <w:rFonts w:ascii="宋体" w:hAnsi="宋体"/>
                <w:szCs w:val="21"/>
              </w:rPr>
            </w:pPr>
            <w:r>
              <w:rPr>
                <w:rFonts w:ascii="宋体" w:hAnsi="宋体" w:hint="eastAsia"/>
              </w:rPr>
              <w:t>整理活动：整理建构区</w:t>
            </w:r>
          </w:p>
        </w:tc>
      </w:tr>
      <w:tr w:rsidR="00FB633E" w14:paraId="5A9EDEF1" w14:textId="77777777">
        <w:trPr>
          <w:cantSplit/>
          <w:trHeight w:hRule="exact" w:val="1829"/>
          <w:jc w:val="center"/>
        </w:trPr>
        <w:tc>
          <w:tcPr>
            <w:tcW w:w="434" w:type="dxa"/>
            <w:tcBorders>
              <w:top w:val="single" w:sz="4" w:space="0" w:color="auto"/>
              <w:right w:val="single" w:sz="4" w:space="0" w:color="auto"/>
            </w:tcBorders>
            <w:vAlign w:val="center"/>
          </w:tcPr>
          <w:p w14:paraId="62BCEC1A"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下午</w:t>
            </w:r>
          </w:p>
        </w:tc>
        <w:tc>
          <w:tcPr>
            <w:tcW w:w="1121" w:type="dxa"/>
            <w:tcBorders>
              <w:top w:val="single" w:sz="4" w:space="0" w:color="auto"/>
              <w:left w:val="single" w:sz="4" w:space="0" w:color="auto"/>
              <w:right w:val="single" w:sz="4" w:space="0" w:color="auto"/>
            </w:tcBorders>
            <w:vAlign w:val="center"/>
          </w:tcPr>
          <w:p w14:paraId="04BA9AE8" w14:textId="77777777" w:rsidR="00FB633E" w:rsidRDefault="00000000">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班级自主活动或区域游戏或户外活动</w:t>
            </w:r>
          </w:p>
        </w:tc>
        <w:tc>
          <w:tcPr>
            <w:tcW w:w="8334" w:type="dxa"/>
            <w:tcBorders>
              <w:top w:val="single" w:sz="4" w:space="0" w:color="auto"/>
              <w:left w:val="single" w:sz="4" w:space="0" w:color="auto"/>
            </w:tcBorders>
            <w:vAlign w:val="center"/>
          </w:tcPr>
          <w:p w14:paraId="05D57A9F" w14:textId="77777777" w:rsidR="00FB633E" w:rsidRDefault="00000000">
            <w:pPr>
              <w:tabs>
                <w:tab w:val="left" w:pos="267"/>
                <w:tab w:val="center" w:pos="839"/>
              </w:tabs>
              <w:spacing w:line="360" w:lineRule="exact"/>
              <w:jc w:val="left"/>
              <w:rPr>
                <w:rFonts w:ascii="宋体" w:hAnsi="宋体" w:cs="宋体"/>
                <w:color w:val="000000"/>
                <w:kern w:val="0"/>
                <w:szCs w:val="21"/>
              </w:rPr>
            </w:pPr>
            <w:r>
              <w:rPr>
                <w:rFonts w:ascii="宋体" w:hAnsi="宋体" w:cs="宋体" w:hint="eastAsia"/>
                <w:color w:val="000000"/>
                <w:kern w:val="0"/>
                <w:szCs w:val="21"/>
              </w:rPr>
              <w:t>1.“快乐小玩家”游戏：</w:t>
            </w:r>
            <w:r>
              <w:rPr>
                <w:rFonts w:ascii="宋体" w:hAnsi="宋体" w:cs="宋体"/>
                <w:color w:val="000000"/>
                <w:kern w:val="0"/>
                <w:szCs w:val="21"/>
              </w:rPr>
              <w:t xml:space="preserve">  </w:t>
            </w:r>
          </w:p>
          <w:p w14:paraId="69CDCC0C" w14:textId="198A385F" w:rsidR="00FB633E" w:rsidRDefault="00000000">
            <w:pPr>
              <w:tabs>
                <w:tab w:val="left" w:pos="267"/>
                <w:tab w:val="center" w:pos="839"/>
              </w:tabs>
              <w:spacing w:line="360" w:lineRule="exact"/>
              <w:jc w:val="left"/>
              <w:rPr>
                <w:rFonts w:ascii="宋体" w:hAnsi="宋体" w:cs="宋体"/>
                <w:color w:val="000000"/>
                <w:kern w:val="0"/>
                <w:szCs w:val="21"/>
              </w:rPr>
            </w:pPr>
            <w:r>
              <w:rPr>
                <w:rFonts w:ascii="宋体" w:hAnsi="宋体" w:cs="宋体" w:hint="eastAsia"/>
                <w:color w:val="000000"/>
                <w:kern w:val="0"/>
                <w:szCs w:val="21"/>
              </w:rPr>
              <w:t>享科探：</w:t>
            </w:r>
            <w:r w:rsidR="00250C2F">
              <w:rPr>
                <w:rFonts w:ascii="宋体" w:hAnsi="宋体" w:hint="eastAsia"/>
              </w:rPr>
              <w:t>风车泡泡机</w:t>
            </w:r>
            <w:r>
              <w:rPr>
                <w:rFonts w:ascii="宋体" w:hAnsi="宋体" w:hint="eastAsia"/>
              </w:rPr>
              <w:t>、</w:t>
            </w:r>
            <w:r w:rsidR="00250C2F">
              <w:rPr>
                <w:rFonts w:ascii="宋体" w:hAnsi="宋体" w:hint="eastAsia"/>
              </w:rPr>
              <w:t>磁力小车</w:t>
            </w:r>
            <w:r>
              <w:rPr>
                <w:rFonts w:ascii="宋体" w:hAnsi="宋体" w:cs="宋体" w:hint="eastAsia"/>
                <w:color w:val="000000"/>
                <w:kern w:val="0"/>
                <w:szCs w:val="21"/>
              </w:rPr>
              <w:t>；</w:t>
            </w:r>
          </w:p>
          <w:p w14:paraId="1719E199" w14:textId="0D1A5FBD" w:rsidR="00FB633E" w:rsidRDefault="00000000">
            <w:pPr>
              <w:tabs>
                <w:tab w:val="left" w:pos="267"/>
                <w:tab w:val="center" w:pos="839"/>
              </w:tabs>
              <w:spacing w:line="360" w:lineRule="exact"/>
              <w:jc w:val="left"/>
              <w:rPr>
                <w:rFonts w:ascii="宋体" w:hAnsi="宋体" w:cs="宋体"/>
                <w:color w:val="000000"/>
                <w:kern w:val="0"/>
                <w:szCs w:val="21"/>
              </w:rPr>
            </w:pPr>
            <w:r>
              <w:rPr>
                <w:rFonts w:ascii="宋体" w:hAnsi="宋体" w:cs="宋体" w:hint="eastAsia"/>
                <w:color w:val="000000"/>
                <w:kern w:val="0"/>
                <w:szCs w:val="21"/>
              </w:rPr>
              <w:t>悦生活</w:t>
            </w:r>
            <w:r w:rsidR="00250C2F">
              <w:rPr>
                <w:rFonts w:ascii="宋体" w:hAnsi="宋体" w:cs="宋体" w:hint="eastAsia"/>
                <w:color w:val="000000"/>
                <w:kern w:val="0"/>
                <w:szCs w:val="21"/>
              </w:rPr>
              <w:t>：观察乌龟冬眠</w:t>
            </w:r>
            <w:r>
              <w:rPr>
                <w:rFonts w:ascii="宋体" w:hAnsi="宋体" w:cs="宋体" w:hint="eastAsia"/>
                <w:color w:val="000000"/>
                <w:kern w:val="0"/>
                <w:szCs w:val="21"/>
              </w:rPr>
              <w:t>、我会</w:t>
            </w:r>
            <w:r w:rsidR="00250C2F">
              <w:rPr>
                <w:rFonts w:ascii="宋体" w:hAnsi="宋体" w:cs="宋体" w:hint="eastAsia"/>
                <w:color w:val="000000"/>
                <w:kern w:val="0"/>
                <w:szCs w:val="21"/>
              </w:rPr>
              <w:t>打开被子</w:t>
            </w:r>
            <w:r>
              <w:rPr>
                <w:rFonts w:ascii="宋体" w:hAnsi="宋体" w:cs="宋体" w:hint="eastAsia"/>
                <w:color w:val="000000"/>
                <w:kern w:val="0"/>
                <w:szCs w:val="21"/>
              </w:rPr>
              <w:t>；</w:t>
            </w:r>
          </w:p>
          <w:p w14:paraId="56F05A03" w14:textId="27DB31E8" w:rsidR="00FB633E" w:rsidRDefault="00000000">
            <w:pPr>
              <w:tabs>
                <w:tab w:val="left" w:pos="267"/>
                <w:tab w:val="center" w:pos="839"/>
              </w:tabs>
              <w:spacing w:line="360" w:lineRule="exact"/>
              <w:jc w:val="left"/>
              <w:rPr>
                <w:rFonts w:ascii="宋体" w:hAnsi="宋体" w:cs="宋体"/>
                <w:color w:val="000000"/>
                <w:kern w:val="0"/>
                <w:szCs w:val="21"/>
              </w:rPr>
            </w:pPr>
            <w:r>
              <w:rPr>
                <w:rFonts w:ascii="宋体" w:hAnsi="宋体" w:cs="宋体" w:hint="eastAsia"/>
                <w:color w:val="000000"/>
                <w:kern w:val="0"/>
                <w:szCs w:val="21"/>
              </w:rPr>
              <w:t>乐运动：练习</w:t>
            </w:r>
            <w:r w:rsidR="00250C2F">
              <w:rPr>
                <w:rFonts w:ascii="宋体" w:hAnsi="宋体" w:cs="宋体" w:hint="eastAsia"/>
                <w:color w:val="000000"/>
                <w:kern w:val="0"/>
                <w:szCs w:val="21"/>
              </w:rPr>
              <w:t>螃蟹爬</w:t>
            </w:r>
            <w:r>
              <w:rPr>
                <w:rFonts w:ascii="宋体" w:hAnsi="宋体" w:cs="宋体" w:hint="eastAsia"/>
                <w:color w:val="000000"/>
                <w:kern w:val="0"/>
                <w:szCs w:val="21"/>
              </w:rPr>
              <w:t>。</w:t>
            </w:r>
          </w:p>
          <w:p w14:paraId="5DB9FE1A" w14:textId="5A07AAC5" w:rsidR="00FB633E" w:rsidRDefault="00000000">
            <w:pPr>
              <w:tabs>
                <w:tab w:val="left" w:pos="267"/>
                <w:tab w:val="center" w:pos="839"/>
              </w:tabs>
              <w:spacing w:line="290" w:lineRule="exact"/>
              <w:jc w:val="left"/>
              <w:rPr>
                <w:rFonts w:ascii="宋体" w:hAnsi="宋体" w:cs="宋体"/>
                <w:color w:val="000000"/>
                <w:kern w:val="0"/>
                <w:szCs w:val="21"/>
              </w:rPr>
            </w:pPr>
            <w:r>
              <w:rPr>
                <w:rFonts w:ascii="宋体" w:hAnsi="宋体" w:cs="宋体" w:hint="eastAsia"/>
                <w:color w:val="000000"/>
                <w:kern w:val="0"/>
                <w:szCs w:val="21"/>
              </w:rPr>
              <w:t>2.专用活动室：</w:t>
            </w:r>
            <w:r w:rsidR="00250C2F">
              <w:rPr>
                <w:rFonts w:ascii="宋体" w:hAnsi="宋体" w:cs="宋体" w:hint="eastAsia"/>
                <w:color w:val="000000"/>
                <w:kern w:val="0"/>
                <w:szCs w:val="21"/>
              </w:rPr>
              <w:t>创意</w:t>
            </w:r>
            <w:r>
              <w:rPr>
                <w:rFonts w:ascii="宋体" w:hAnsi="宋体" w:cs="宋体" w:hint="eastAsia"/>
                <w:color w:val="000000"/>
                <w:kern w:val="0"/>
                <w:szCs w:val="21"/>
              </w:rPr>
              <w:t>室——</w:t>
            </w:r>
            <w:r w:rsidR="00250C2F">
              <w:rPr>
                <w:rFonts w:ascii="宋体" w:hAnsi="宋体" w:cs="宋体" w:hint="eastAsia"/>
                <w:color w:val="000000"/>
                <w:kern w:val="0"/>
                <w:szCs w:val="21"/>
              </w:rPr>
              <w:t>妈妈的新衣</w:t>
            </w:r>
          </w:p>
          <w:p w14:paraId="4356238E" w14:textId="77777777" w:rsidR="00FB633E" w:rsidRDefault="00FB633E">
            <w:pPr>
              <w:snapToGrid w:val="0"/>
              <w:spacing w:line="306" w:lineRule="exact"/>
              <w:rPr>
                <w:rFonts w:ascii="宋体" w:eastAsia="宋体" w:hAnsi="宋体" w:cs="宋体"/>
                <w:color w:val="000000"/>
                <w:szCs w:val="21"/>
              </w:rPr>
            </w:pPr>
          </w:p>
        </w:tc>
      </w:tr>
    </w:tbl>
    <w:p w14:paraId="1BDBB405" w14:textId="22BBA116" w:rsidR="00FB633E" w:rsidRDefault="00000000">
      <w:pPr>
        <w:wordWrap w:val="0"/>
        <w:snapToGrid w:val="0"/>
        <w:spacing w:line="306" w:lineRule="exact"/>
        <w:ind w:right="210"/>
        <w:jc w:val="right"/>
        <w:rPr>
          <w:rFonts w:eastAsia="黑体"/>
          <w:b/>
          <w:bCs/>
          <w:color w:val="000000"/>
          <w:sz w:val="32"/>
        </w:rPr>
      </w:pPr>
      <w:r>
        <w:rPr>
          <w:rFonts w:ascii="宋体" w:hAnsi="宋体" w:hint="eastAsia"/>
          <w:color w:val="000000"/>
        </w:rPr>
        <w:t>班级老师：</w:t>
      </w:r>
      <w:r w:rsidR="00250C2F">
        <w:rPr>
          <w:rFonts w:ascii="宋体" w:hAnsi="宋体" w:hint="eastAsia"/>
          <w:color w:val="000000"/>
          <w:u w:val="single"/>
        </w:rPr>
        <w:t>吴金燕、王竹君</w:t>
      </w:r>
      <w:r>
        <w:rPr>
          <w:rFonts w:ascii="宋体" w:hAnsi="宋体" w:hint="eastAsia"/>
          <w:color w:val="000000"/>
          <w:u w:val="single"/>
        </w:rPr>
        <w:t xml:space="preserve"> </w:t>
      </w:r>
      <w:r>
        <w:rPr>
          <w:rFonts w:ascii="宋体" w:hAnsi="宋体" w:hint="eastAsia"/>
          <w:color w:val="000000"/>
        </w:rPr>
        <w:t xml:space="preserve"> 执笔：</w:t>
      </w:r>
      <w:r>
        <w:rPr>
          <w:rFonts w:ascii="宋体" w:hAnsi="宋体" w:hint="eastAsia"/>
          <w:color w:val="000000"/>
          <w:u w:val="single"/>
        </w:rPr>
        <w:t xml:space="preserve"> </w:t>
      </w:r>
      <w:r w:rsidR="00250C2F">
        <w:rPr>
          <w:rFonts w:ascii="宋体" w:hAnsi="宋体" w:hint="eastAsia"/>
          <w:color w:val="000000"/>
          <w:u w:val="single"/>
        </w:rPr>
        <w:t>吴金燕</w:t>
      </w:r>
      <w:r>
        <w:rPr>
          <w:rFonts w:ascii="宋体" w:hAnsi="宋体" w:hint="eastAsia"/>
          <w:color w:val="000000"/>
          <w:u w:val="single"/>
        </w:rPr>
        <w:t xml:space="preserve"> </w:t>
      </w:r>
    </w:p>
    <w:sectPr w:rsidR="00FB633E">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8F45" w14:textId="77777777" w:rsidR="00E27D76" w:rsidRDefault="00E27D76" w:rsidP="00661CC9">
      <w:r>
        <w:separator/>
      </w:r>
    </w:p>
  </w:endnote>
  <w:endnote w:type="continuationSeparator" w:id="0">
    <w:p w14:paraId="10DD0AA1" w14:textId="77777777" w:rsidR="00E27D76" w:rsidRDefault="00E27D76" w:rsidP="0066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A" w14:textId="77777777" w:rsidR="00E27D76" w:rsidRDefault="00E27D76" w:rsidP="00661CC9">
      <w:r>
        <w:separator/>
      </w:r>
    </w:p>
  </w:footnote>
  <w:footnote w:type="continuationSeparator" w:id="0">
    <w:p w14:paraId="1CF1492E" w14:textId="77777777" w:rsidR="00E27D76" w:rsidRDefault="00E27D76" w:rsidP="00661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33E"/>
    <w:rsid w:val="F2FF529C"/>
    <w:rsid w:val="F7FBD37D"/>
    <w:rsid w:val="FB3FFAC9"/>
    <w:rsid w:val="00022A9C"/>
    <w:rsid w:val="00250C2F"/>
    <w:rsid w:val="00315277"/>
    <w:rsid w:val="00651242"/>
    <w:rsid w:val="00661CC9"/>
    <w:rsid w:val="00E27D76"/>
    <w:rsid w:val="00FB633E"/>
    <w:rsid w:val="04A963DB"/>
    <w:rsid w:val="0F365690"/>
    <w:rsid w:val="10AB0DCD"/>
    <w:rsid w:val="171436A4"/>
    <w:rsid w:val="303319DE"/>
    <w:rsid w:val="331D3375"/>
    <w:rsid w:val="3B0205DF"/>
    <w:rsid w:val="55FB6C1E"/>
    <w:rsid w:val="5F4D12EC"/>
    <w:rsid w:val="5F683680"/>
    <w:rsid w:val="69EF6952"/>
    <w:rsid w:val="6E5B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0424F"/>
  <w15:docId w15:val="{CADBC987-AB5F-4DAC-BBB5-C2D718FB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after="120"/>
    </w:pPr>
    <w:rPr>
      <w:kern w:val="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张文婷</dc:creator>
  <cp:lastModifiedBy>金燕 吴</cp:lastModifiedBy>
  <cp:revision>2</cp:revision>
  <dcterms:created xsi:type="dcterms:W3CDTF">2024-02-21T23:51:00Z</dcterms:created>
  <dcterms:modified xsi:type="dcterms:W3CDTF">2024-03-10T12:27:00Z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66D1CE05BD2B04A8784CD46530BE2F37_43</vt:lpwstr>
  </property>
</Properties>
</file>