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1C2C" w14:textId="77777777" w:rsidR="00ED2457" w:rsidRPr="007661DA" w:rsidRDefault="00ED2457" w:rsidP="00ED2457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7661DA">
        <w:rPr>
          <w:rFonts w:ascii="Verdana" w:eastAsia="宋体" w:hAnsi="Verdana" w:cs="宋体" w:hint="eastAsia"/>
          <w:b/>
          <w:bCs/>
          <w:color w:val="000000"/>
          <w:kern w:val="0"/>
          <w:sz w:val="44"/>
          <w:szCs w:val="44"/>
          <w:u w:val="single"/>
        </w:rPr>
        <w:t>创意剪纸画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29"/>
          <w:szCs w:val="29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ED2457" w:rsidRPr="007661DA" w14:paraId="3E9BBC48" w14:textId="77777777" w:rsidTr="00A94EE8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A8972" w14:textId="77777777" w:rsidR="00ED2457" w:rsidRPr="007661DA" w:rsidRDefault="00ED2457" w:rsidP="00A94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79C80" w14:textId="4AA4BAEA" w:rsidR="00ED2457" w:rsidRPr="007661DA" w:rsidRDefault="00ED2457" w:rsidP="00ED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神奇的海底</w:t>
            </w:r>
          </w:p>
        </w:tc>
      </w:tr>
      <w:tr w:rsidR="00ED2457" w:rsidRPr="007661DA" w14:paraId="3EFE22A2" w14:textId="77777777" w:rsidTr="00A94EE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92F191" w14:textId="77777777" w:rsidR="00ED2457" w:rsidRPr="007661DA" w:rsidRDefault="00ED2457" w:rsidP="00A94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5B4A3897" w14:textId="77777777" w:rsidR="00ED2457" w:rsidRPr="007661DA" w:rsidRDefault="00ED2457" w:rsidP="00A94E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FD580" w14:textId="77777777" w:rsidR="00ED2457" w:rsidRPr="00674AD0" w:rsidRDefault="00ED2457" w:rsidP="00ED2457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674AD0">
              <w:rPr>
                <w:rFonts w:ascii="宋体" w:eastAsia="宋体" w:hAnsi="宋体" w:hint="eastAsia"/>
                <w:sz w:val="24"/>
                <w:szCs w:val="28"/>
              </w:rPr>
              <w:t>感受海底的神奇世界，了解海洋中鱼的各种造型特征和花纹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14:paraId="52CE466C" w14:textId="77777777" w:rsidR="00ED2457" w:rsidRDefault="00ED2457" w:rsidP="00ED2457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通过绘画和剪纸的方式表现海底世界。</w:t>
            </w:r>
          </w:p>
          <w:p w14:paraId="4E707C8B" w14:textId="779DE72C" w:rsidR="00ED2457" w:rsidRDefault="00ED2457" w:rsidP="00ED2457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培养想象能力、观察能力和表现能力。</w:t>
            </w:r>
          </w:p>
          <w:p w14:paraId="4AA53564" w14:textId="7BC76A84" w:rsidR="00ED2457" w:rsidRPr="00ED2457" w:rsidRDefault="00ED2457" w:rsidP="00ED2457">
            <w:pPr>
              <w:pStyle w:val="a3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激发好奇心和求知欲，培养保护海洋的美好情感。</w:t>
            </w:r>
          </w:p>
        </w:tc>
      </w:tr>
      <w:tr w:rsidR="00ED2457" w:rsidRPr="007661DA" w14:paraId="072BC46B" w14:textId="77777777" w:rsidTr="00A94EE8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36A82" w14:textId="77777777" w:rsidR="00ED2457" w:rsidRPr="007661DA" w:rsidRDefault="00ED2457" w:rsidP="00B7747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6A99C5E8" w14:textId="77777777" w:rsidR="00ED2457" w:rsidRPr="007661DA" w:rsidRDefault="00ED2457" w:rsidP="00B7747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284A3677" w14:textId="77777777" w:rsidR="00ED2457" w:rsidRPr="007661DA" w:rsidRDefault="00ED2457" w:rsidP="00B7747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2183D43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6F2F880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22341314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2CCB22B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41DBF589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2E676169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4F10CE6A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52CB871B" w14:textId="77777777" w:rsidR="00ED2457" w:rsidRPr="007661DA" w:rsidRDefault="00ED2457" w:rsidP="00B7747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B393D0" w14:textId="77777777" w:rsidR="00ED2457" w:rsidRDefault="00ED2457" w:rsidP="00B7747B">
            <w:pPr>
              <w:pStyle w:val="a3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847F3">
              <w:rPr>
                <w:rFonts w:ascii="宋体" w:eastAsia="宋体" w:hAnsi="宋体" w:hint="eastAsia"/>
                <w:sz w:val="24"/>
                <w:szCs w:val="28"/>
              </w:rPr>
              <w:t>创设情境，激趣导入</w:t>
            </w:r>
          </w:p>
          <w:p w14:paraId="213A7266" w14:textId="77777777" w:rsidR="00ED2457" w:rsidRDefault="00ED2457" w:rsidP="00B7747B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播放《海底总动员》的视频片段，师生共同观看，走进美丽而神秘的海底世界，引出主题：海底世界。</w:t>
            </w:r>
          </w:p>
          <w:p w14:paraId="5A4372BE" w14:textId="77777777" w:rsidR="00ED2457" w:rsidRDefault="00ED2457" w:rsidP="00B7747B">
            <w:pPr>
              <w:spacing w:line="276" w:lineRule="auto"/>
              <w:ind w:left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师提问：海底都有什么？</w:t>
            </w:r>
          </w:p>
          <w:p w14:paraId="6895CBFF" w14:textId="77777777" w:rsidR="00ED2457" w:rsidRDefault="00ED2457" w:rsidP="00B7747B">
            <w:pPr>
              <w:spacing w:line="276" w:lineRule="auto"/>
              <w:ind w:left="48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5BFE1D5" w14:textId="77777777" w:rsidR="00ED2457" w:rsidRPr="00F847F3" w:rsidRDefault="00ED2457" w:rsidP="00B7747B">
            <w:pPr>
              <w:pStyle w:val="a3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847F3">
              <w:rPr>
                <w:rFonts w:ascii="宋体" w:eastAsia="宋体" w:hAnsi="宋体" w:hint="eastAsia"/>
                <w:sz w:val="24"/>
                <w:szCs w:val="28"/>
              </w:rPr>
              <w:t>观察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欣赏</w:t>
            </w:r>
            <w:r w:rsidRPr="00F847F3">
              <w:rPr>
                <w:rFonts w:ascii="宋体" w:eastAsia="宋体" w:hAnsi="宋体" w:hint="eastAsia"/>
                <w:sz w:val="24"/>
                <w:szCs w:val="28"/>
              </w:rPr>
              <w:t>，合作讨论</w:t>
            </w:r>
          </w:p>
          <w:p w14:paraId="3D478D4F" w14:textId="77777777" w:rsidR="00ED2457" w:rsidRPr="00F847F3" w:rsidRDefault="00ED2457" w:rsidP="00B7747B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847F3">
              <w:rPr>
                <w:rFonts w:ascii="宋体" w:eastAsia="宋体" w:hAnsi="宋体" w:hint="eastAsia"/>
                <w:sz w:val="24"/>
                <w:szCs w:val="28"/>
              </w:rPr>
              <w:t>师生讨论</w:t>
            </w:r>
          </w:p>
          <w:p w14:paraId="7D04DCDF" w14:textId="77777777" w:rsidR="00ED2457" w:rsidRPr="005D0BEC" w:rsidRDefault="00ED2457" w:rsidP="00B7747B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 w:rsidRPr="005D0BEC">
              <w:rPr>
                <w:rFonts w:ascii="宋体" w:eastAsia="宋体" w:hAnsi="宋体" w:hint="eastAsia"/>
                <w:sz w:val="24"/>
                <w:szCs w:val="28"/>
              </w:rPr>
              <w:t>师： 你知道海底世界都有什么动植物吗？</w:t>
            </w:r>
          </w:p>
          <w:p w14:paraId="3E9A5AA9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（珊瑚、海星、水草、小丑鱼、龙虾、鲨鱼、鲸鱼</w:t>
            </w: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4294E4C7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师：海底是一个充满了生命活力和神秘色彩的世界，有两百多万种动植物住在海洋里，你们知道最多、最活跃的动物是谁吗？</w:t>
            </w:r>
          </w:p>
          <w:p w14:paraId="651988E6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（鱼）</w:t>
            </w:r>
          </w:p>
          <w:p w14:paraId="1FA5BAE5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（二）观察欣赏</w:t>
            </w:r>
          </w:p>
          <w:p w14:paraId="33FFA6C7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师展示一组不同种类的海洋鱼的图片，生欣赏、观察。说一说自己最喜欢哪条鱼，说明喜欢的原因。</w:t>
            </w:r>
          </w:p>
          <w:p w14:paraId="71ADF3FC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观察发现：每条鱼的外形、色彩、花纹都不一样。</w:t>
            </w:r>
          </w:p>
          <w:p w14:paraId="397606A1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展示不同形状的鱼的图片，引导生归纳总结鱼都有什么形状。</w:t>
            </w:r>
          </w:p>
          <w:p w14:paraId="7FE92088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（圆形、三角形、椭圆形、半圆形</w:t>
            </w: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几何形</w:t>
            </w:r>
            <w:r>
              <w:rPr>
                <w:rFonts w:ascii="宋体" w:eastAsia="宋体" w:hAnsi="宋体"/>
                <w:sz w:val="24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不规则形）</w:t>
            </w:r>
          </w:p>
          <w:p w14:paraId="2D91FDA4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引导观察身上独特的花纹，生讨论回答，师归纳总结。</w:t>
            </w:r>
          </w:p>
          <w:p w14:paraId="54BC3659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（条纹、圆点、块面</w:t>
            </w: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537DCFE5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师简单讲解鱼身体构造，边讲解边在黑板示范画简笔画鱼。</w:t>
            </w:r>
          </w:p>
          <w:p w14:paraId="1C9D5CAF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（头、身体、鱼鳍、尾巴</w:t>
            </w: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  <w:p w14:paraId="5BF96CE8" w14:textId="77777777" w:rsidR="00ED2457" w:rsidRDefault="00ED2457" w:rsidP="00B7747B">
            <w:pPr>
              <w:spacing w:line="276" w:lineRule="auto"/>
              <w:ind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AD3D720" w14:textId="77777777" w:rsidR="00ED2457" w:rsidRDefault="00ED2457" w:rsidP="00B7747B">
            <w:pPr>
              <w:pStyle w:val="a3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D3BC4">
              <w:rPr>
                <w:rFonts w:ascii="宋体" w:eastAsia="宋体" w:hAnsi="宋体" w:hint="eastAsia"/>
                <w:sz w:val="24"/>
                <w:szCs w:val="28"/>
              </w:rPr>
              <w:t>自由创作，绘画实践</w:t>
            </w:r>
          </w:p>
          <w:p w14:paraId="7BF0AE1A" w14:textId="77777777" w:rsidR="00ED2457" w:rsidRDefault="00ED2457" w:rsidP="00B7747B">
            <w:pPr>
              <w:pStyle w:val="a3"/>
              <w:numPr>
                <w:ilvl w:val="1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出示绘画作品，给学生提供思路。</w:t>
            </w:r>
          </w:p>
          <w:p w14:paraId="5B542696" w14:textId="77777777" w:rsidR="00ED2457" w:rsidRPr="00AD3BC4" w:rsidRDefault="00ED2457" w:rsidP="00B7747B">
            <w:pPr>
              <w:spacing w:line="276" w:lineRule="auto"/>
              <w:ind w:left="116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师：他们的海底世界里都画了什么？</w:t>
            </w:r>
          </w:p>
          <w:p w14:paraId="46592E2B" w14:textId="77777777" w:rsidR="00ED2457" w:rsidRPr="00AD3BC4" w:rsidRDefault="00ED2457" w:rsidP="00B7747B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D3BC4">
              <w:rPr>
                <w:rFonts w:ascii="宋体" w:eastAsia="宋体" w:hAnsi="宋体" w:hint="eastAsia"/>
                <w:sz w:val="24"/>
                <w:szCs w:val="28"/>
              </w:rPr>
              <w:t>（二）作业要求</w:t>
            </w:r>
          </w:p>
          <w:p w14:paraId="664D141E" w14:textId="77777777" w:rsidR="00ED2457" w:rsidRDefault="00ED2457" w:rsidP="00B7747B">
            <w:pPr>
              <w:pStyle w:val="a3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围绕主题：海底世界。</w:t>
            </w:r>
          </w:p>
          <w:p w14:paraId="36099D56" w14:textId="77777777" w:rsidR="00ED2457" w:rsidRPr="00E433AA" w:rsidRDefault="00ED2457" w:rsidP="00B7747B">
            <w:pPr>
              <w:pStyle w:val="a3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用基本图形画出鱼的造型，注意色彩搭配，图案要丰富。</w:t>
            </w:r>
          </w:p>
          <w:p w14:paraId="29E5CF4D" w14:textId="77777777" w:rsidR="00ED2457" w:rsidRDefault="00ED2457" w:rsidP="00B7747B">
            <w:pPr>
              <w:pStyle w:val="a3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加入一些动植物或人物，使海底世界更有趣。</w:t>
            </w:r>
          </w:p>
          <w:p w14:paraId="704E7564" w14:textId="77777777" w:rsidR="00ED2457" w:rsidRDefault="00ED2457" w:rsidP="00B7747B">
            <w:pPr>
              <w:pStyle w:val="a3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鱼的嘴巴、眼睛、鱼鳍、尾巴等刻画要精细</w:t>
            </w:r>
          </w:p>
          <w:p w14:paraId="0CFA74EB" w14:textId="77777777" w:rsidR="00ED2457" w:rsidRPr="00AD3BC4" w:rsidRDefault="00ED2457" w:rsidP="00B7747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 xml:space="preserve"> （提示先画海里动植物，画完剪下来。在硬卡纸上绘画背景，将动植物涂色贴在硬卡纸的背景上）</w:t>
            </w:r>
          </w:p>
          <w:p w14:paraId="7F640AF2" w14:textId="77777777" w:rsidR="00ED2457" w:rsidRDefault="00ED2457" w:rsidP="00B7747B">
            <w:pPr>
              <w:pStyle w:val="a3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E433AA">
              <w:rPr>
                <w:rFonts w:ascii="宋体" w:eastAsia="宋体" w:hAnsi="宋体" w:hint="eastAsia"/>
                <w:sz w:val="24"/>
                <w:szCs w:val="28"/>
              </w:rPr>
              <w:t>展示作品，评价总结</w:t>
            </w:r>
          </w:p>
          <w:p w14:paraId="3C04F33B" w14:textId="77777777" w:rsidR="00ED2457" w:rsidRPr="0084430A" w:rsidRDefault="00ED2457" w:rsidP="00B7747B">
            <w:pPr>
              <w:pStyle w:val="a3"/>
              <w:numPr>
                <w:ilvl w:val="1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84430A">
              <w:rPr>
                <w:rFonts w:ascii="宋体" w:eastAsia="宋体" w:hAnsi="宋体" w:hint="eastAsia"/>
                <w:sz w:val="24"/>
                <w:szCs w:val="28"/>
              </w:rPr>
              <w:t>学生上台展示自己的作品，并讲述自己画中的故事。</w:t>
            </w:r>
          </w:p>
          <w:p w14:paraId="24F3E817" w14:textId="77777777" w:rsidR="00ED2457" w:rsidRDefault="00ED2457" w:rsidP="00B7747B">
            <w:pPr>
              <w:pStyle w:val="a3"/>
              <w:numPr>
                <w:ilvl w:val="1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生投票选出自己最喜欢的一幅作品，师总结点评，表扬优秀作品。</w:t>
            </w:r>
          </w:p>
          <w:p w14:paraId="3C1B8309" w14:textId="77777777" w:rsidR="00ED2457" w:rsidRPr="0084430A" w:rsidRDefault="00ED2457" w:rsidP="00B7747B">
            <w:pPr>
              <w:pStyle w:val="a3"/>
              <w:numPr>
                <w:ilvl w:val="1"/>
                <w:numId w:val="5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总结：海洋世界非常美丽，要留心生活，保护环境，将来探索海底世界的更多奥秘。</w:t>
            </w:r>
          </w:p>
          <w:p w14:paraId="60A3CE3C" w14:textId="77777777" w:rsidR="00ED2457" w:rsidRPr="00ED2457" w:rsidRDefault="00ED2457" w:rsidP="00B7747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51AF093" w14:textId="77777777" w:rsidR="00ED2457" w:rsidRDefault="00ED2457" w:rsidP="00ED2457"/>
    <w:p w14:paraId="4441E5E1" w14:textId="77777777" w:rsidR="00327FA9" w:rsidRPr="00ED2457" w:rsidRDefault="00327FA9"/>
    <w:sectPr w:rsidR="00327FA9" w:rsidRPr="00ED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8E3" w14:textId="77777777" w:rsidR="00033528" w:rsidRDefault="00033528" w:rsidP="00B7747B">
      <w:r>
        <w:separator/>
      </w:r>
    </w:p>
  </w:endnote>
  <w:endnote w:type="continuationSeparator" w:id="0">
    <w:p w14:paraId="5078FB7B" w14:textId="77777777" w:rsidR="00033528" w:rsidRDefault="00033528" w:rsidP="00B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0387" w14:textId="77777777" w:rsidR="00033528" w:rsidRDefault="00033528" w:rsidP="00B7747B">
      <w:r>
        <w:separator/>
      </w:r>
    </w:p>
  </w:footnote>
  <w:footnote w:type="continuationSeparator" w:id="0">
    <w:p w14:paraId="7C775E3C" w14:textId="77777777" w:rsidR="00033528" w:rsidRDefault="00033528" w:rsidP="00B7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CFA"/>
    <w:multiLevelType w:val="hybridMultilevel"/>
    <w:tmpl w:val="B66CE7A2"/>
    <w:lvl w:ilvl="0" w:tplc="276CD59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3DF0BE2"/>
    <w:multiLevelType w:val="hybridMultilevel"/>
    <w:tmpl w:val="DDB88F0A"/>
    <w:lvl w:ilvl="0" w:tplc="D0D638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6362F94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9E300F"/>
    <w:multiLevelType w:val="hybridMultilevel"/>
    <w:tmpl w:val="17A2F994"/>
    <w:lvl w:ilvl="0" w:tplc="169A62E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107785E"/>
    <w:multiLevelType w:val="hybridMultilevel"/>
    <w:tmpl w:val="7A021494"/>
    <w:lvl w:ilvl="0" w:tplc="F608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AB52A14"/>
    <w:multiLevelType w:val="hybridMultilevel"/>
    <w:tmpl w:val="B3C4E414"/>
    <w:lvl w:ilvl="0" w:tplc="8084C7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3B5533E"/>
    <w:multiLevelType w:val="hybridMultilevel"/>
    <w:tmpl w:val="E0BAC09E"/>
    <w:lvl w:ilvl="0" w:tplc="226607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7EBF332A"/>
    <w:multiLevelType w:val="hybridMultilevel"/>
    <w:tmpl w:val="EBF47648"/>
    <w:lvl w:ilvl="0" w:tplc="40C2B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166360943">
    <w:abstractNumId w:val="3"/>
  </w:num>
  <w:num w:numId="2" w16cid:durableId="786778507">
    <w:abstractNumId w:val="2"/>
  </w:num>
  <w:num w:numId="3" w16cid:durableId="1293827546">
    <w:abstractNumId w:val="5"/>
  </w:num>
  <w:num w:numId="4" w16cid:durableId="1637880991">
    <w:abstractNumId w:val="4"/>
  </w:num>
  <w:num w:numId="5" w16cid:durableId="309481115">
    <w:abstractNumId w:val="1"/>
  </w:num>
  <w:num w:numId="6" w16cid:durableId="1929996652">
    <w:abstractNumId w:val="0"/>
  </w:num>
  <w:num w:numId="7" w16cid:durableId="911549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57"/>
    <w:rsid w:val="00033528"/>
    <w:rsid w:val="00327FA9"/>
    <w:rsid w:val="00B7747B"/>
    <w:rsid w:val="00E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9032"/>
  <w15:chartTrackingRefBased/>
  <w15:docId w15:val="{B1533824-AB43-4CD0-9026-1E91F30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774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74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7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2</cp:revision>
  <dcterms:created xsi:type="dcterms:W3CDTF">2023-10-23T15:19:00Z</dcterms:created>
  <dcterms:modified xsi:type="dcterms:W3CDTF">2023-10-24T00:58:00Z</dcterms:modified>
</cp:coreProperties>
</file>