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default" w:ascii="宋体" w:hAnsi="宋体" w:eastAsia="宋体"/>
          <w:b/>
          <w:bCs/>
          <w:sz w:val="32"/>
          <w:szCs w:val="32"/>
          <w:lang w:val="en-US" w:eastAsia="zh-CN"/>
        </w:rPr>
      </w:pPr>
      <w:r>
        <w:rPr>
          <w:rFonts w:hint="eastAsia" w:ascii="宋体" w:hAnsi="宋体"/>
          <w:b/>
          <w:bCs/>
          <w:sz w:val="32"/>
          <w:szCs w:val="32"/>
          <w:lang w:val="en-US" w:eastAsia="zh-CN"/>
        </w:rPr>
        <w:t xml:space="preserve">思行并进  </w:t>
      </w:r>
      <w:bookmarkStart w:id="1" w:name="_GoBack"/>
      <w:bookmarkEnd w:id="1"/>
      <w:r>
        <w:rPr>
          <w:rFonts w:hint="eastAsia" w:ascii="宋体" w:hAnsi="宋体"/>
          <w:b/>
          <w:bCs/>
          <w:sz w:val="32"/>
          <w:szCs w:val="32"/>
          <w:lang w:val="en-US" w:eastAsia="zh-CN"/>
        </w:rPr>
        <w:t>赋能启航</w:t>
      </w:r>
    </w:p>
    <w:p>
      <w:pPr>
        <w:ind w:firstLine="560" w:firstLineChars="200"/>
        <w:jc w:val="right"/>
        <w:rPr>
          <w:rFonts w:hint="eastAsia" w:ascii="宋体" w:hAnsi="宋体" w:eastAsia="宋体" w:cs="宋体"/>
          <w:b w:val="0"/>
          <w:bCs/>
          <w:color w:val="1E1E1E"/>
          <w:sz w:val="28"/>
          <w:szCs w:val="28"/>
        </w:rPr>
      </w:pPr>
      <w:r>
        <w:rPr>
          <w:rFonts w:hint="eastAsia" w:ascii="宋体" w:hAnsi="宋体" w:eastAsia="宋体" w:cs="宋体"/>
          <w:b w:val="0"/>
          <w:bCs/>
          <w:color w:val="1E1E1E"/>
          <w:sz w:val="28"/>
          <w:szCs w:val="28"/>
          <w:lang w:eastAsia="zh-CN"/>
        </w:rPr>
        <w:t>——</w:t>
      </w:r>
      <w:r>
        <w:rPr>
          <w:rFonts w:hint="eastAsia" w:ascii="宋体" w:hAnsi="宋体" w:eastAsia="宋体" w:cs="宋体"/>
          <w:b w:val="0"/>
          <w:bCs/>
          <w:color w:val="1E1E1E"/>
          <w:sz w:val="28"/>
          <w:szCs w:val="28"/>
          <w:lang w:val="en-US" w:eastAsia="zh-CN"/>
        </w:rPr>
        <w:t>2023—2024学年第二学期</w:t>
      </w:r>
      <w:r>
        <w:rPr>
          <w:rFonts w:hint="eastAsia" w:ascii="宋体" w:hAnsi="宋体" w:cs="宋体"/>
          <w:b w:val="0"/>
          <w:bCs/>
          <w:color w:val="1E1E1E"/>
          <w:sz w:val="28"/>
          <w:szCs w:val="28"/>
          <w:lang w:val="en-US" w:eastAsia="zh-CN"/>
        </w:rPr>
        <w:t>六</w:t>
      </w:r>
      <w:r>
        <w:rPr>
          <w:rFonts w:hint="eastAsia" w:ascii="宋体" w:hAnsi="宋体" w:eastAsia="宋体" w:cs="宋体"/>
          <w:b w:val="0"/>
          <w:bCs/>
          <w:color w:val="1E1E1E"/>
          <w:sz w:val="28"/>
          <w:szCs w:val="28"/>
        </w:rPr>
        <w:t>年级数学</w:t>
      </w:r>
      <w:r>
        <w:rPr>
          <w:rFonts w:hint="eastAsia" w:ascii="宋体" w:hAnsi="宋体" w:eastAsia="宋体" w:cs="宋体"/>
          <w:b w:val="0"/>
          <w:bCs/>
          <w:color w:val="1E1E1E"/>
          <w:sz w:val="28"/>
          <w:szCs w:val="28"/>
          <w:lang w:val="en-US" w:eastAsia="zh-CN"/>
        </w:rPr>
        <w:t>备课组工作</w:t>
      </w:r>
      <w:r>
        <w:rPr>
          <w:rFonts w:hint="eastAsia" w:ascii="宋体" w:hAnsi="宋体" w:eastAsia="宋体" w:cs="宋体"/>
          <w:b w:val="0"/>
          <w:bCs/>
          <w:color w:val="1E1E1E"/>
          <w:sz w:val="28"/>
          <w:szCs w:val="28"/>
        </w:rPr>
        <w:t>计划</w:t>
      </w:r>
    </w:p>
    <w:p>
      <w:pPr>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Times New Roman" w:hAnsi="Times New Roman" w:cs="Times New Roman"/>
          <w:b/>
          <w:bCs/>
          <w:sz w:val="28"/>
          <w:szCs w:val="28"/>
        </w:rPr>
        <w:t>备课组成员课务及个人简介</w:t>
      </w:r>
    </w:p>
    <w:tbl>
      <w:tblPr>
        <w:tblStyle w:val="3"/>
        <w:tblW w:w="85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900"/>
        <w:gridCol w:w="786"/>
        <w:gridCol w:w="793"/>
        <w:gridCol w:w="900"/>
        <w:gridCol w:w="216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1"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cs="宋体"/>
                <w:sz w:val="24"/>
                <w:szCs w:val="24"/>
              </w:rPr>
            </w:pPr>
            <w:r>
              <w:rPr>
                <w:rFonts w:hint="eastAsia" w:ascii="宋体" w:hAnsi="宋体" w:eastAsia="宋体" w:cs="宋体"/>
                <w:sz w:val="24"/>
                <w:szCs w:val="24"/>
              </w:rPr>
              <w:t>姓名</w:t>
            </w:r>
          </w:p>
        </w:tc>
        <w:tc>
          <w:tcPr>
            <w:tcW w:w="900"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cs="宋体"/>
                <w:sz w:val="24"/>
                <w:szCs w:val="24"/>
              </w:rPr>
            </w:pPr>
            <w:r>
              <w:rPr>
                <w:rFonts w:hint="eastAsia" w:ascii="宋体" w:hAnsi="宋体" w:eastAsia="宋体" w:cs="宋体"/>
                <w:sz w:val="24"/>
                <w:szCs w:val="24"/>
              </w:rPr>
              <w:t>性别</w:t>
            </w:r>
          </w:p>
        </w:tc>
        <w:tc>
          <w:tcPr>
            <w:tcW w:w="786"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cs="宋体"/>
                <w:sz w:val="24"/>
                <w:szCs w:val="24"/>
              </w:rPr>
            </w:pPr>
            <w:r>
              <w:rPr>
                <w:rFonts w:hint="eastAsia" w:ascii="宋体" w:hAnsi="宋体" w:eastAsia="宋体" w:cs="宋体"/>
                <w:sz w:val="24"/>
                <w:szCs w:val="24"/>
              </w:rPr>
              <w:t>年龄</w:t>
            </w:r>
          </w:p>
        </w:tc>
        <w:tc>
          <w:tcPr>
            <w:tcW w:w="793"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cs="宋体"/>
                <w:sz w:val="24"/>
                <w:szCs w:val="24"/>
              </w:rPr>
            </w:pPr>
            <w:r>
              <w:rPr>
                <w:rFonts w:hint="eastAsia" w:ascii="宋体" w:hAnsi="宋体" w:eastAsia="宋体" w:cs="宋体"/>
                <w:sz w:val="24"/>
                <w:szCs w:val="24"/>
              </w:rPr>
              <w:t>教龄</w:t>
            </w:r>
          </w:p>
        </w:tc>
        <w:tc>
          <w:tcPr>
            <w:tcW w:w="900"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cs="宋体"/>
                <w:sz w:val="24"/>
                <w:szCs w:val="24"/>
              </w:rPr>
            </w:pPr>
            <w:r>
              <w:rPr>
                <w:rFonts w:hint="eastAsia" w:ascii="宋体" w:hAnsi="宋体" w:eastAsia="宋体" w:cs="宋体"/>
                <w:sz w:val="24"/>
                <w:szCs w:val="24"/>
              </w:rPr>
              <w:t>学历</w:t>
            </w:r>
          </w:p>
        </w:tc>
        <w:tc>
          <w:tcPr>
            <w:tcW w:w="2160" w:type="dxa"/>
            <w:tcBorders>
              <w:top w:val="single" w:color="auto" w:sz="4" w:space="0"/>
              <w:left w:val="single" w:color="auto" w:sz="4" w:space="0"/>
              <w:bottom w:val="single" w:color="auto" w:sz="4" w:space="0"/>
              <w:right w:val="single" w:color="auto" w:sz="4" w:space="0"/>
            </w:tcBorders>
          </w:tcPr>
          <w:p>
            <w:pPr>
              <w:spacing w:line="560" w:lineRule="exact"/>
              <w:ind w:left="80"/>
              <w:jc w:val="center"/>
              <w:rPr>
                <w:rFonts w:hint="eastAsia" w:ascii="宋体" w:hAnsi="宋体" w:eastAsia="宋体" w:cs="宋体"/>
                <w:sz w:val="24"/>
                <w:szCs w:val="24"/>
              </w:rPr>
            </w:pPr>
            <w:r>
              <w:rPr>
                <w:rFonts w:hint="eastAsia" w:ascii="宋体" w:hAnsi="宋体" w:eastAsia="宋体" w:cs="宋体"/>
                <w:sz w:val="24"/>
                <w:szCs w:val="24"/>
              </w:rPr>
              <w:t>所任课务</w:t>
            </w:r>
          </w:p>
        </w:tc>
        <w:tc>
          <w:tcPr>
            <w:tcW w:w="1840" w:type="dxa"/>
            <w:tcBorders>
              <w:top w:val="single" w:color="auto" w:sz="4" w:space="0"/>
              <w:left w:val="single" w:color="auto" w:sz="4" w:space="0"/>
              <w:bottom w:val="single" w:color="auto" w:sz="4" w:space="0"/>
              <w:right w:val="single" w:color="auto" w:sz="4" w:space="0"/>
            </w:tcBorders>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01"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路焕</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女</w:t>
            </w:r>
          </w:p>
        </w:tc>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36</w:t>
            </w:r>
          </w:p>
        </w:tc>
        <w:tc>
          <w:tcPr>
            <w:tcW w:w="793"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本科</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）数学</w:t>
            </w:r>
          </w:p>
        </w:tc>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备课组长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01"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殷文娟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女</w:t>
            </w:r>
          </w:p>
        </w:tc>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52</w:t>
            </w:r>
          </w:p>
        </w:tc>
        <w:tc>
          <w:tcPr>
            <w:tcW w:w="793"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本科</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六（2）数学</w:t>
            </w:r>
          </w:p>
        </w:tc>
        <w:tc>
          <w:tcPr>
            <w:tcW w:w="1840"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朱红星</w:t>
            </w:r>
          </w:p>
        </w:tc>
        <w:tc>
          <w:tcPr>
            <w:tcW w:w="0" w:type="auto"/>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男</w:t>
            </w:r>
          </w:p>
        </w:tc>
        <w:tc>
          <w:tcPr>
            <w:tcW w:w="786" w:type="dxa"/>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52</w:t>
            </w:r>
          </w:p>
        </w:tc>
        <w:tc>
          <w:tcPr>
            <w:tcW w:w="793" w:type="dxa"/>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w:t>
            </w:r>
          </w:p>
        </w:tc>
        <w:tc>
          <w:tcPr>
            <w:tcW w:w="0" w:type="auto"/>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本科</w:t>
            </w:r>
          </w:p>
        </w:tc>
        <w:tc>
          <w:tcPr>
            <w:tcW w:w="0" w:type="auto"/>
            <w:vAlign w:val="center"/>
          </w:tcPr>
          <w:p>
            <w:pPr>
              <w:snapToGrid w:val="0"/>
              <w:spacing w:line="480" w:lineRule="auto"/>
              <w:ind w:left="80" w:left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六（4）数学</w:t>
            </w:r>
          </w:p>
        </w:tc>
        <w:tc>
          <w:tcPr>
            <w:tcW w:w="0" w:type="auto"/>
            <w:vAlign w:val="center"/>
          </w:tcPr>
          <w:p>
            <w:pPr>
              <w:snapToGrid w:val="0"/>
              <w:spacing w:line="480" w:lineRule="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汤建华</w:t>
            </w:r>
          </w:p>
        </w:tc>
        <w:tc>
          <w:tcPr>
            <w:tcW w:w="0" w:type="auto"/>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男</w:t>
            </w:r>
          </w:p>
        </w:tc>
        <w:tc>
          <w:tcPr>
            <w:tcW w:w="786" w:type="dxa"/>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59</w:t>
            </w:r>
          </w:p>
        </w:tc>
        <w:tc>
          <w:tcPr>
            <w:tcW w:w="793" w:type="dxa"/>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0" w:type="auto"/>
            <w:vAlign w:val="center"/>
          </w:tcPr>
          <w:p>
            <w:pPr>
              <w:snapToGrid w:val="0"/>
              <w:spacing w:line="480" w:lineRule="auto"/>
              <w:ind w:left="80" w:lef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中师</w:t>
            </w:r>
          </w:p>
        </w:tc>
        <w:tc>
          <w:tcPr>
            <w:tcW w:w="0" w:type="auto"/>
            <w:vAlign w:val="center"/>
          </w:tcPr>
          <w:p>
            <w:pPr>
              <w:snapToGrid w:val="0"/>
              <w:spacing w:line="480" w:lineRule="auto"/>
              <w:ind w:left="80" w:left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六（3）数学</w:t>
            </w:r>
          </w:p>
        </w:tc>
        <w:tc>
          <w:tcPr>
            <w:tcW w:w="0" w:type="auto"/>
            <w:vAlign w:val="center"/>
          </w:tcPr>
          <w:p>
            <w:pPr>
              <w:snapToGrid w:val="0"/>
              <w:spacing w:line="480" w:lineRule="auto"/>
              <w:rPr>
                <w:rFonts w:hint="eastAsia" w:ascii="宋体" w:hAnsi="宋体" w:eastAsia="宋体" w:cs="宋体"/>
                <w:kern w:val="2"/>
                <w:sz w:val="24"/>
                <w:szCs w:val="24"/>
                <w:lang w:val="en-US" w:eastAsia="zh-CN" w:bidi="ar-SA"/>
              </w:rPr>
            </w:pPr>
          </w:p>
        </w:tc>
      </w:tr>
    </w:tbl>
    <w:p>
      <w:pPr>
        <w:keepNext w:val="0"/>
        <w:keepLines w:val="0"/>
        <w:pageBreakBefore w:val="0"/>
        <w:widowControl w:val="0"/>
        <w:numPr>
          <w:ilvl w:val="0"/>
          <w:numId w:val="1"/>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工作要点</w:t>
      </w:r>
    </w:p>
    <w:p>
      <w:pPr>
        <w:keepNext w:val="0"/>
        <w:keepLines w:val="0"/>
        <w:pageBreakBefore w:val="0"/>
        <w:widowControl w:val="0"/>
        <w:numPr>
          <w:ilvl w:val="0"/>
          <w:numId w:val="2"/>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班级情况分析</w:t>
      </w:r>
    </w:p>
    <w:p>
      <w:pPr>
        <w:keepNext w:val="0"/>
        <w:keepLines w:val="0"/>
        <w:pageBreakBefore w:val="0"/>
        <w:widowControl w:val="0"/>
        <w:kinsoku/>
        <w:wordWrap/>
        <w:overflowPunct/>
        <w:topLinePunct w:val="0"/>
        <w:autoSpaceDE/>
        <w:autoSpaceDN/>
        <w:bidi w:val="0"/>
        <w:spacing w:line="360" w:lineRule="auto"/>
        <w:ind w:left="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六年级</w:t>
      </w:r>
      <w:r>
        <w:rPr>
          <w:rFonts w:hint="eastAsia" w:ascii="宋体" w:hAnsi="宋体" w:eastAsia="宋体" w:cs="宋体"/>
          <w:b w:val="0"/>
          <w:bCs/>
          <w:sz w:val="24"/>
          <w:szCs w:val="24"/>
        </w:rPr>
        <w:t>共有</w:t>
      </w:r>
      <w:r>
        <w:rPr>
          <w:rFonts w:hint="eastAsia" w:ascii="宋体" w:hAnsi="宋体" w:eastAsia="宋体" w:cs="宋体"/>
          <w:b w:val="0"/>
          <w:bCs/>
          <w:sz w:val="24"/>
          <w:szCs w:val="24"/>
          <w:lang w:val="en-US" w:eastAsia="zh-CN"/>
        </w:rPr>
        <w:t>4个班级，共有160</w:t>
      </w:r>
      <w:r>
        <w:rPr>
          <w:rFonts w:hint="eastAsia" w:ascii="宋体" w:hAnsi="宋体" w:eastAsia="宋体" w:cs="宋体"/>
          <w:b w:val="0"/>
          <w:bCs/>
          <w:sz w:val="24"/>
          <w:szCs w:val="24"/>
        </w:rPr>
        <w:t>名学生。</w:t>
      </w:r>
      <w:r>
        <w:rPr>
          <w:rFonts w:hint="eastAsia" w:ascii="宋体" w:hAnsi="宋体" w:eastAsia="宋体" w:cs="宋体"/>
          <w:b w:val="0"/>
          <w:bCs/>
          <w:color w:val="000000"/>
          <w:sz w:val="24"/>
          <w:szCs w:val="24"/>
          <w:shd w:val="clear" w:color="auto" w:fill="FFFFFF"/>
        </w:rPr>
        <w:t>从上学期学习情况来看,学生的基础的知识、概念、定义掌握比较牢固,口算、笔算验算及脱式计算较好。但粗心大意的还比较多,灵活性不够,应用能力不够强。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（二）本册教材分析</w:t>
      </w:r>
    </w:p>
    <w:p>
      <w:pPr>
        <w:keepNext w:val="0"/>
        <w:keepLines w:val="0"/>
        <w:pageBreakBefore w:val="0"/>
        <w:widowControl w:val="0"/>
        <w:kinsoku/>
        <w:wordWrap/>
        <w:overflowPunct/>
        <w:topLinePunct w:val="0"/>
        <w:autoSpaceDE/>
        <w:autoSpaceDN/>
        <w:bidi w:val="0"/>
        <w:spacing w:line="360" w:lineRule="auto"/>
        <w:ind w:left="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这册教材包括下面内容：扇形统计图、圆柱和圆锥、解决问题的策略、比例、确定位置、正比例和反比例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firstLine="0"/>
        <w:textAlignment w:val="auto"/>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（三）</w:t>
      </w:r>
      <w:r>
        <w:rPr>
          <w:rFonts w:hint="eastAsia" w:ascii="宋体" w:hAnsi="宋体" w:eastAsia="宋体" w:cs="宋体"/>
          <w:b/>
          <w:bCs w:val="0"/>
          <w:sz w:val="24"/>
          <w:szCs w:val="24"/>
          <w:lang w:val="en-US" w:eastAsia="zh-CN"/>
        </w:rPr>
        <w:t>课堂教学重实效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1、改革课堂教学，坚持高效课堂教学模式，充分调动学生的积极性，让学生自己动口、动脑、动手，培养学生良好的学习习惯和独立解决问题的能力。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2、加强基础知识教学，重视发展学生智力和培养学生能力。遵循学生的认知规律，重视学生获取知识的思维过程，通过学生操作观察演示，实验的方法，培养学生创新能力和自主学习能力。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3、教学中对学生进行思想教育。明确学习目的，培养学生学习数学的兴趣。使学生乐于学习，以全面提高全班学生的数学，注重培养和发展学习的空间观念，注重逻辑教学，让学生多实际操作。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4、采用少讲多练的方法，以严密的教学逻辑，抓住教材中的难点和疑点，由易到难，由浅到深，循循善诱地讲解，适当拓宽加深对学生作业认真批改（根据不同层次的学生布置不同层次的作业和练习）。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5、认真做学困生的转化工作。在教会学生数学知识的同时，把工 作重点放在学生如何会学，且注重学生良好的学习习惯的养成教育，要求学生学会知识不仅知其然且知其所以然。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6、加强自身的学习，提高业务能力。联系生活实际，使学生体会数学来源于生活，应用于生活，从而认识到学习数学的重要性。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7、注重因材施教，进一步做好培优补差工作。让学优生和学困生结对，达到手拉手同进步的目的。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8、踏踏实实做好教学常规工作，以自己认真负责的工作态度，满腔热情的工作作风，虚心向同事学习，同时争取家长的配合，共同做好对学生的培养。</w:t>
      </w:r>
    </w:p>
    <w:p>
      <w:pPr>
        <w:rPr>
          <w:rFonts w:ascii="宋体" w:hAnsi="宋体" w:cs="Times New Roman"/>
          <w:b/>
          <w:sz w:val="28"/>
          <w:szCs w:val="28"/>
        </w:rPr>
      </w:pPr>
      <w:r>
        <w:rPr>
          <w:rFonts w:hint="eastAsia" w:ascii="宋体" w:hAnsi="宋体" w:cs="Times New Roman"/>
          <w:b/>
          <w:sz w:val="28"/>
          <w:szCs w:val="28"/>
          <w:lang w:val="en-US" w:eastAsia="zh-CN"/>
        </w:rPr>
        <w:t>三、</w:t>
      </w:r>
      <w:r>
        <w:rPr>
          <w:rFonts w:hint="eastAsia" w:ascii="宋体" w:hAnsi="宋体" w:cs="Times New Roman"/>
          <w:b/>
          <w:sz w:val="28"/>
          <w:szCs w:val="28"/>
        </w:rPr>
        <w:t>分工与合作</w:t>
      </w:r>
    </w:p>
    <w:p>
      <w:pPr>
        <w:rPr>
          <w:rFonts w:ascii="宋体" w:hAnsi="宋体" w:cs="Times New Roman"/>
          <w:b/>
          <w:sz w:val="28"/>
          <w:szCs w:val="28"/>
        </w:rPr>
      </w:pPr>
      <w:r>
        <w:rPr>
          <w:rFonts w:hint="eastAsia" w:ascii="宋体" w:hAnsi="宋体" w:cs="Times New Roman"/>
          <w:b/>
          <w:sz w:val="28"/>
          <w:szCs w:val="28"/>
        </w:rPr>
        <w:t>附表目录：</w:t>
      </w:r>
    </w:p>
    <w:p>
      <w:pPr>
        <w:rPr>
          <w:rFonts w:ascii="宋体" w:hAnsi="宋体" w:cs="Times New Roman"/>
          <w:b/>
          <w:sz w:val="28"/>
          <w:szCs w:val="28"/>
        </w:rPr>
      </w:pPr>
      <w:r>
        <w:rPr>
          <w:rFonts w:hint="eastAsia" w:ascii="宋体" w:hAnsi="宋体" w:cs="Times New Roman"/>
          <w:b/>
          <w:sz w:val="28"/>
          <w:szCs w:val="28"/>
        </w:rPr>
        <w:t>表1：备课组工作安排</w:t>
      </w:r>
    </w:p>
    <w:p>
      <w:pPr>
        <w:rPr>
          <w:rFonts w:ascii="宋体" w:hAnsi="宋体" w:cs="Times New Roman"/>
          <w:b/>
          <w:sz w:val="28"/>
          <w:szCs w:val="28"/>
        </w:rPr>
      </w:pPr>
      <w:r>
        <w:rPr>
          <w:rFonts w:hint="eastAsia" w:ascii="宋体" w:hAnsi="宋体" w:cs="Times New Roman"/>
          <w:b/>
          <w:sz w:val="28"/>
          <w:szCs w:val="28"/>
        </w:rPr>
        <w:t>表2：教学进度表</w:t>
      </w:r>
    </w:p>
    <w:p>
      <w:pPr>
        <w:rPr>
          <w:rFonts w:hint="eastAsia" w:ascii="宋体" w:hAnsi="宋体" w:cs="Times New Roman"/>
          <w:b/>
          <w:sz w:val="28"/>
          <w:szCs w:val="28"/>
        </w:rPr>
      </w:pPr>
      <w:r>
        <w:rPr>
          <w:rFonts w:hint="eastAsia" w:ascii="宋体" w:hAnsi="宋体" w:cs="Times New Roman"/>
          <w:b/>
          <w:sz w:val="28"/>
          <w:szCs w:val="28"/>
        </w:rPr>
        <w:t>表3：有效练习命制安排表</w:t>
      </w:r>
    </w:p>
    <w:p/>
    <w:p/>
    <w:p/>
    <w:p>
      <w:pPr>
        <w:jc w:val="center"/>
        <w:rPr>
          <w:rFonts w:hint="eastAsia" w:ascii="宋体" w:hAnsi="宋体" w:eastAsia="宋体" w:cs="宋体"/>
          <w:b/>
          <w:bCs w:val="0"/>
          <w:spacing w:val="132"/>
          <w:kern w:val="0"/>
          <w:sz w:val="28"/>
          <w:szCs w:val="28"/>
        </w:rPr>
      </w:pPr>
      <w:r>
        <w:rPr>
          <w:rFonts w:hint="eastAsia" w:ascii="宋体" w:hAnsi="宋体" w:eastAsia="宋体" w:cs="宋体"/>
          <w:b/>
          <w:bCs w:val="0"/>
          <w:sz w:val="28"/>
          <w:szCs w:val="28"/>
        </w:rPr>
        <w:t xml:space="preserve">表1： </w:t>
      </w:r>
      <w:r>
        <w:rPr>
          <w:rFonts w:hint="eastAsia" w:ascii="宋体" w:hAnsi="宋体" w:eastAsia="宋体" w:cs="宋体"/>
          <w:b/>
          <w:bCs w:val="0"/>
          <w:sz w:val="28"/>
          <w:szCs w:val="28"/>
          <w:u w:val="single"/>
        </w:rPr>
        <w:t xml:space="preserve"> </w:t>
      </w:r>
      <w:r>
        <w:rPr>
          <w:rFonts w:hint="eastAsia" w:ascii="宋体" w:hAnsi="宋体" w:eastAsia="宋体" w:cs="宋体"/>
          <w:b/>
          <w:bCs w:val="0"/>
          <w:sz w:val="28"/>
          <w:szCs w:val="28"/>
          <w:u w:val="single"/>
          <w:lang w:val="en-US" w:eastAsia="zh-CN"/>
        </w:rPr>
        <w:t>六</w:t>
      </w:r>
      <w:r>
        <w:rPr>
          <w:rFonts w:hint="eastAsia" w:ascii="宋体" w:hAnsi="宋体" w:eastAsia="宋体" w:cs="宋体"/>
          <w:b/>
          <w:bCs w:val="0"/>
          <w:sz w:val="28"/>
          <w:szCs w:val="28"/>
          <w:u w:val="single"/>
        </w:rPr>
        <w:t xml:space="preserve"> </w:t>
      </w:r>
      <w:r>
        <w:rPr>
          <w:rFonts w:hint="eastAsia" w:ascii="宋体" w:hAnsi="宋体" w:eastAsia="宋体" w:cs="宋体"/>
          <w:b/>
          <w:bCs w:val="0"/>
          <w:sz w:val="28"/>
          <w:szCs w:val="28"/>
        </w:rPr>
        <w:t>年级</w:t>
      </w:r>
      <w:r>
        <w:rPr>
          <w:rFonts w:hint="eastAsia" w:ascii="宋体" w:hAnsi="宋体" w:eastAsia="宋体" w:cs="宋体"/>
          <w:b/>
          <w:bCs w:val="0"/>
          <w:sz w:val="28"/>
          <w:szCs w:val="28"/>
          <w:u w:val="single"/>
        </w:rPr>
        <w:t xml:space="preserve"> </w:t>
      </w:r>
      <w:r>
        <w:rPr>
          <w:rFonts w:hint="eastAsia" w:ascii="宋体" w:hAnsi="宋体" w:eastAsia="宋体" w:cs="宋体"/>
          <w:b/>
          <w:bCs w:val="0"/>
          <w:sz w:val="28"/>
          <w:szCs w:val="28"/>
          <w:u w:val="single"/>
          <w:lang w:val="en-US" w:eastAsia="zh-CN"/>
        </w:rPr>
        <w:t>数学</w:t>
      </w:r>
      <w:r>
        <w:rPr>
          <w:rFonts w:hint="eastAsia" w:ascii="宋体" w:hAnsi="宋体" w:eastAsia="宋体" w:cs="宋体"/>
          <w:b/>
          <w:bCs w:val="0"/>
          <w:sz w:val="28"/>
          <w:szCs w:val="28"/>
        </w:rPr>
        <w:t>学科备课组活动安排    时间：</w:t>
      </w:r>
      <w:r>
        <w:rPr>
          <w:rFonts w:hint="eastAsia" w:ascii="宋体" w:hAnsi="宋体" w:eastAsia="宋体" w:cs="宋体"/>
          <w:b/>
          <w:bCs w:val="0"/>
          <w:sz w:val="28"/>
          <w:szCs w:val="28"/>
          <w:u w:val="single"/>
        </w:rPr>
        <w:t xml:space="preserve"> </w:t>
      </w:r>
      <w:r>
        <w:rPr>
          <w:rFonts w:hint="eastAsia" w:ascii="宋体" w:hAnsi="宋体" w:eastAsia="宋体" w:cs="宋体"/>
          <w:b/>
          <w:bCs w:val="0"/>
          <w:sz w:val="28"/>
          <w:szCs w:val="28"/>
          <w:u w:val="single"/>
          <w:lang w:val="en-US" w:eastAsia="zh-CN"/>
        </w:rPr>
        <w:t>2024.02</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800"/>
        <w:gridCol w:w="1946"/>
        <w:gridCol w:w="170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周次</w:t>
            </w:r>
          </w:p>
        </w:tc>
        <w:tc>
          <w:tcPr>
            <w:tcW w:w="1800" w:type="dxa"/>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起讫日期</w:t>
            </w:r>
          </w:p>
        </w:tc>
        <w:tc>
          <w:tcPr>
            <w:tcW w:w="1946" w:type="dxa"/>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活 动 内 容</w:t>
            </w:r>
          </w:p>
        </w:tc>
        <w:tc>
          <w:tcPr>
            <w:tcW w:w="1704" w:type="dxa"/>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中心发言人</w:t>
            </w:r>
          </w:p>
        </w:tc>
        <w:tc>
          <w:tcPr>
            <w:tcW w:w="1703" w:type="dxa"/>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80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21</w:t>
            </w:r>
            <w:r>
              <w:rPr>
                <w:rFonts w:hint="eastAsia" w:ascii="宋体" w:hAnsi="宋体" w:eastAsia="宋体" w:cs="宋体"/>
                <w:b w:val="0"/>
                <w:bCs/>
                <w:sz w:val="24"/>
                <w:szCs w:val="24"/>
              </w:rPr>
              <w:t>日</w:t>
            </w:r>
          </w:p>
        </w:tc>
        <w:tc>
          <w:tcPr>
            <w:tcW w:w="1946"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制订教学计划和分析第一、二单元教材</w:t>
            </w:r>
          </w:p>
        </w:tc>
        <w:tc>
          <w:tcPr>
            <w:tcW w:w="1704" w:type="dxa"/>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路焕</w:t>
            </w:r>
          </w:p>
        </w:tc>
        <w:tc>
          <w:tcPr>
            <w:tcW w:w="1703" w:type="dxa"/>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数学办公室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180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日</w:t>
            </w:r>
          </w:p>
        </w:tc>
        <w:tc>
          <w:tcPr>
            <w:tcW w:w="1946"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理论学习</w:t>
            </w:r>
          </w:p>
        </w:tc>
        <w:tc>
          <w:tcPr>
            <w:tcW w:w="17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殷文娟</w:t>
            </w:r>
          </w:p>
        </w:tc>
        <w:tc>
          <w:tcPr>
            <w:tcW w:w="1703"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180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19</w:t>
            </w:r>
            <w:r>
              <w:rPr>
                <w:rFonts w:hint="eastAsia" w:ascii="宋体" w:hAnsi="宋体" w:eastAsia="宋体" w:cs="宋体"/>
                <w:b w:val="0"/>
                <w:bCs/>
                <w:sz w:val="24"/>
                <w:szCs w:val="24"/>
              </w:rPr>
              <w:t>日</w:t>
            </w:r>
          </w:p>
        </w:tc>
        <w:tc>
          <w:tcPr>
            <w:tcW w:w="1946"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分析第</w:t>
            </w:r>
            <w:r>
              <w:rPr>
                <w:rFonts w:hint="eastAsia" w:ascii="宋体" w:hAnsi="宋体" w:eastAsia="宋体" w:cs="宋体"/>
                <w:b w:val="0"/>
                <w:bCs/>
                <w:sz w:val="24"/>
                <w:szCs w:val="24"/>
                <w:lang w:val="en-US" w:eastAsia="zh-CN"/>
              </w:rPr>
              <w:t>三、四</w:t>
            </w:r>
            <w:r>
              <w:rPr>
                <w:rFonts w:hint="eastAsia" w:ascii="宋体" w:hAnsi="宋体" w:eastAsia="宋体" w:cs="宋体"/>
                <w:b w:val="0"/>
                <w:bCs/>
                <w:sz w:val="24"/>
                <w:szCs w:val="24"/>
              </w:rPr>
              <w:t>单元教材</w:t>
            </w:r>
          </w:p>
        </w:tc>
        <w:tc>
          <w:tcPr>
            <w:tcW w:w="17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朱红星</w:t>
            </w:r>
          </w:p>
        </w:tc>
        <w:tc>
          <w:tcPr>
            <w:tcW w:w="1703"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180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日</w:t>
            </w:r>
          </w:p>
        </w:tc>
        <w:tc>
          <w:tcPr>
            <w:tcW w:w="1946"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理论学习</w:t>
            </w:r>
          </w:p>
        </w:tc>
        <w:tc>
          <w:tcPr>
            <w:tcW w:w="17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汤建华</w:t>
            </w:r>
          </w:p>
        </w:tc>
        <w:tc>
          <w:tcPr>
            <w:tcW w:w="1703"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w:t>
            </w:r>
          </w:p>
        </w:tc>
        <w:tc>
          <w:tcPr>
            <w:tcW w:w="180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16</w:t>
            </w:r>
            <w:r>
              <w:rPr>
                <w:rFonts w:hint="eastAsia" w:ascii="宋体" w:hAnsi="宋体" w:eastAsia="宋体" w:cs="宋体"/>
                <w:b w:val="0"/>
                <w:bCs/>
                <w:sz w:val="24"/>
                <w:szCs w:val="24"/>
              </w:rPr>
              <w:t>日</w:t>
            </w:r>
          </w:p>
        </w:tc>
        <w:tc>
          <w:tcPr>
            <w:tcW w:w="1946"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分析第</w:t>
            </w:r>
            <w:r>
              <w:rPr>
                <w:rFonts w:hint="eastAsia" w:ascii="宋体" w:hAnsi="宋体" w:eastAsia="宋体" w:cs="宋体"/>
                <w:b w:val="0"/>
                <w:bCs/>
                <w:sz w:val="24"/>
                <w:szCs w:val="24"/>
                <w:lang w:val="en-US" w:eastAsia="zh-CN"/>
              </w:rPr>
              <w:t>五、六</w:t>
            </w:r>
            <w:r>
              <w:rPr>
                <w:rFonts w:hint="eastAsia" w:ascii="宋体" w:hAnsi="宋体" w:eastAsia="宋体" w:cs="宋体"/>
                <w:b w:val="0"/>
                <w:bCs/>
                <w:sz w:val="24"/>
                <w:szCs w:val="24"/>
              </w:rPr>
              <w:t>单元教材</w:t>
            </w:r>
          </w:p>
        </w:tc>
        <w:tc>
          <w:tcPr>
            <w:tcW w:w="17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路焕</w:t>
            </w:r>
          </w:p>
        </w:tc>
        <w:tc>
          <w:tcPr>
            <w:tcW w:w="1703"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w:t>
            </w:r>
          </w:p>
        </w:tc>
        <w:tc>
          <w:tcPr>
            <w:tcW w:w="180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30</w:t>
            </w:r>
            <w:r>
              <w:rPr>
                <w:rFonts w:hint="eastAsia" w:ascii="宋体" w:hAnsi="宋体" w:eastAsia="宋体" w:cs="宋体"/>
                <w:b w:val="0"/>
                <w:bCs/>
                <w:sz w:val="24"/>
                <w:szCs w:val="24"/>
              </w:rPr>
              <w:t>日</w:t>
            </w:r>
          </w:p>
        </w:tc>
        <w:tc>
          <w:tcPr>
            <w:tcW w:w="1946"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理论学习</w:t>
            </w:r>
          </w:p>
        </w:tc>
        <w:tc>
          <w:tcPr>
            <w:tcW w:w="17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殷文娟</w:t>
            </w:r>
          </w:p>
        </w:tc>
        <w:tc>
          <w:tcPr>
            <w:tcW w:w="1703"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w:t>
            </w:r>
          </w:p>
        </w:tc>
        <w:tc>
          <w:tcPr>
            <w:tcW w:w="180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rPr>
              <w:t>日</w:t>
            </w:r>
          </w:p>
        </w:tc>
        <w:tc>
          <w:tcPr>
            <w:tcW w:w="1946"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制定复习计划</w:t>
            </w:r>
          </w:p>
        </w:tc>
        <w:tc>
          <w:tcPr>
            <w:tcW w:w="17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朱红星</w:t>
            </w:r>
          </w:p>
        </w:tc>
        <w:tc>
          <w:tcPr>
            <w:tcW w:w="1703"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w:t>
            </w:r>
          </w:p>
        </w:tc>
        <w:tc>
          <w:tcPr>
            <w:tcW w:w="180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5月28日</w:t>
            </w:r>
          </w:p>
        </w:tc>
        <w:tc>
          <w:tcPr>
            <w:tcW w:w="1946"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理论学习</w:t>
            </w:r>
          </w:p>
        </w:tc>
        <w:tc>
          <w:tcPr>
            <w:tcW w:w="17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汤建华</w:t>
            </w:r>
          </w:p>
        </w:tc>
        <w:tc>
          <w:tcPr>
            <w:tcW w:w="1703"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17</w:t>
            </w:r>
          </w:p>
        </w:tc>
        <w:tc>
          <w:tcPr>
            <w:tcW w:w="180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6月11日</w:t>
            </w:r>
          </w:p>
        </w:tc>
        <w:tc>
          <w:tcPr>
            <w:tcW w:w="1946"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复习研讨</w:t>
            </w:r>
          </w:p>
        </w:tc>
        <w:tc>
          <w:tcPr>
            <w:tcW w:w="1704"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路焕</w:t>
            </w:r>
          </w:p>
        </w:tc>
        <w:tc>
          <w:tcPr>
            <w:tcW w:w="1703"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数学办公室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rFonts w:hint="eastAsia" w:ascii="宋体" w:hAnsi="宋体" w:eastAsia="宋体" w:cs="宋体"/>
                <w:b w:val="0"/>
                <w:bCs/>
                <w:sz w:val="24"/>
                <w:szCs w:val="24"/>
                <w:lang w:val="en-US" w:eastAsia="zh-CN"/>
              </w:rPr>
            </w:pPr>
          </w:p>
        </w:tc>
        <w:tc>
          <w:tcPr>
            <w:tcW w:w="1800" w:type="dxa"/>
            <w:vAlign w:val="center"/>
          </w:tcPr>
          <w:p>
            <w:pPr>
              <w:jc w:val="center"/>
              <w:rPr>
                <w:rFonts w:hint="eastAsia" w:ascii="宋体" w:hAnsi="宋体" w:eastAsia="宋体" w:cs="宋体"/>
                <w:b w:val="0"/>
                <w:bCs/>
                <w:sz w:val="24"/>
                <w:szCs w:val="24"/>
                <w:lang w:val="en-US" w:eastAsia="zh-CN"/>
              </w:rPr>
            </w:pPr>
          </w:p>
        </w:tc>
        <w:tc>
          <w:tcPr>
            <w:tcW w:w="1946" w:type="dxa"/>
            <w:vAlign w:val="center"/>
          </w:tcPr>
          <w:p>
            <w:pPr>
              <w:jc w:val="center"/>
              <w:rPr>
                <w:rFonts w:hint="eastAsia" w:ascii="宋体" w:hAnsi="宋体" w:eastAsia="宋体" w:cs="宋体"/>
                <w:b w:val="0"/>
                <w:bCs/>
                <w:sz w:val="24"/>
                <w:szCs w:val="24"/>
                <w:lang w:val="en-US" w:eastAsia="zh-CN"/>
              </w:rPr>
            </w:pPr>
          </w:p>
        </w:tc>
        <w:tc>
          <w:tcPr>
            <w:tcW w:w="1704" w:type="dxa"/>
            <w:vAlign w:val="center"/>
          </w:tcPr>
          <w:p>
            <w:pPr>
              <w:jc w:val="center"/>
              <w:rPr>
                <w:rFonts w:hint="eastAsia" w:ascii="宋体" w:hAnsi="宋体" w:eastAsia="宋体" w:cs="宋体"/>
                <w:b w:val="0"/>
                <w:bCs/>
                <w:sz w:val="24"/>
                <w:szCs w:val="24"/>
                <w:lang w:val="en-US" w:eastAsia="zh-CN"/>
              </w:rPr>
            </w:pPr>
          </w:p>
        </w:tc>
        <w:tc>
          <w:tcPr>
            <w:tcW w:w="1703" w:type="dxa"/>
            <w:vAlign w:val="center"/>
          </w:tcPr>
          <w:p>
            <w:pPr>
              <w:jc w:val="center"/>
              <w:rPr>
                <w:rFonts w:hint="eastAsia" w:ascii="宋体" w:hAnsi="宋体" w:eastAsia="宋体" w:cs="宋体"/>
                <w:b w:val="0"/>
                <w:bCs/>
                <w:sz w:val="24"/>
                <w:szCs w:val="24"/>
                <w:lang w:val="en-US" w:eastAsia="zh-CN"/>
              </w:rPr>
            </w:pPr>
          </w:p>
        </w:tc>
      </w:tr>
    </w:tbl>
    <w:p>
      <w:pPr>
        <w:rPr>
          <w:rFonts w:hint="eastAsia" w:ascii="宋体" w:hAnsi="宋体" w:eastAsia="宋体" w:cs="宋体"/>
        </w:rPr>
      </w:pPr>
      <w:r>
        <w:rPr>
          <w:rFonts w:hint="eastAsia" w:ascii="宋体" w:hAnsi="宋体" w:eastAsia="宋体" w:cs="宋体"/>
        </w:rPr>
        <w:br w:type="page"/>
      </w:r>
    </w:p>
    <w:p>
      <w:pPr>
        <w:jc w:val="center"/>
        <w:rPr>
          <w:rFonts w:hint="eastAsia" w:ascii="Times New Roman" w:hAnsi="Times New Roman" w:cs="Times New Roman"/>
          <w:b/>
          <w:bCs/>
          <w:sz w:val="28"/>
          <w:szCs w:val="28"/>
        </w:rPr>
      </w:pPr>
      <w:r>
        <w:rPr>
          <w:rFonts w:hint="eastAsia" w:ascii="宋体" w:hAnsi="宋体" w:cs="Times New Roman"/>
          <w:b/>
          <w:sz w:val="28"/>
          <w:szCs w:val="28"/>
        </w:rPr>
        <w:t>表2：</w:t>
      </w:r>
      <w:r>
        <w:rPr>
          <w:rFonts w:hint="eastAsia" w:ascii="Times New Roman" w:hAnsi="Times New Roman" w:cs="Times New Roman"/>
          <w:b/>
          <w:bCs/>
          <w:sz w:val="28"/>
          <w:szCs w:val="28"/>
        </w:rPr>
        <w:t>苏教版</w:t>
      </w:r>
      <w:r>
        <w:rPr>
          <w:rFonts w:hint="eastAsia" w:ascii="Times New Roman" w:hAnsi="Times New Roman" w:cs="Times New Roman"/>
          <w:b/>
          <w:bCs/>
          <w:color w:val="000000"/>
          <w:sz w:val="28"/>
          <w:szCs w:val="28"/>
          <w:lang w:val="en-US" w:eastAsia="zh-CN"/>
        </w:rPr>
        <w:t>六</w:t>
      </w:r>
      <w:r>
        <w:rPr>
          <w:rFonts w:hint="eastAsia" w:ascii="Times New Roman" w:hAnsi="Times New Roman" w:cs="Times New Roman"/>
          <w:b/>
          <w:bCs/>
          <w:color w:val="000000"/>
          <w:sz w:val="28"/>
          <w:szCs w:val="28"/>
        </w:rPr>
        <w:t>年级下册数学</w:t>
      </w:r>
      <w:r>
        <w:rPr>
          <w:rFonts w:hint="eastAsia" w:ascii="Times New Roman" w:hAnsi="Times New Roman" w:cs="Times New Roman"/>
          <w:b/>
          <w:bCs/>
          <w:sz w:val="28"/>
          <w:szCs w:val="28"/>
        </w:rPr>
        <w:t>教学进度安排表</w:t>
      </w:r>
    </w:p>
    <w:p>
      <w:pPr>
        <w:jc w:val="right"/>
        <w:rPr>
          <w:rFonts w:hint="eastAsia" w:ascii="宋体" w:hAnsi="宋体" w:eastAsia="宋体" w:cs="宋体"/>
          <w:b/>
          <w:bCs/>
          <w:sz w:val="24"/>
          <w:szCs w:val="24"/>
          <w:u w:val="single"/>
          <w:lang w:val="en-US" w:eastAsia="zh-CN"/>
        </w:rPr>
      </w:pPr>
      <w:r>
        <w:rPr>
          <w:rFonts w:hint="eastAsia" w:ascii="宋体" w:hAnsi="宋体" w:eastAsia="宋体" w:cs="宋体"/>
          <w:sz w:val="24"/>
          <w:szCs w:val="24"/>
          <w:u w:val="single"/>
        </w:rPr>
        <w:t>制表人：</w:t>
      </w:r>
      <w:r>
        <w:rPr>
          <w:rFonts w:hint="eastAsia" w:ascii="宋体" w:hAnsi="宋体" w:eastAsia="宋体" w:cs="宋体"/>
          <w:sz w:val="24"/>
          <w:szCs w:val="24"/>
          <w:u w:val="single"/>
          <w:lang w:val="en-US" w:eastAsia="zh-CN"/>
        </w:rPr>
        <w:t>路焕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830"/>
        <w:gridCol w:w="3315"/>
        <w:gridCol w:w="73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周次</w:t>
            </w:r>
          </w:p>
        </w:tc>
        <w:tc>
          <w:tcPr>
            <w:tcW w:w="183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日期</w:t>
            </w:r>
          </w:p>
        </w:tc>
        <w:tc>
          <w:tcPr>
            <w:tcW w:w="331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教学内容</w:t>
            </w:r>
          </w:p>
        </w:tc>
        <w:tc>
          <w:tcPr>
            <w:tcW w:w="73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课时</w:t>
            </w:r>
          </w:p>
        </w:tc>
        <w:tc>
          <w:tcPr>
            <w:tcW w:w="170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2.21-2.23</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第一单元：</w:t>
            </w:r>
            <w:r>
              <w:rPr>
                <w:rFonts w:hint="eastAsia" w:ascii="宋体" w:hAnsi="宋体" w:eastAsia="宋体" w:cs="宋体"/>
                <w:sz w:val="24"/>
                <w:szCs w:val="24"/>
                <w:lang w:val="en-US" w:eastAsia="zh-CN"/>
              </w:rPr>
              <w:t>扇形统计图</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1705" w:type="dxa"/>
          </w:tcPr>
          <w:p>
            <w:pPr>
              <w:jc w:val="center"/>
              <w:rPr>
                <w:rFonts w:hint="eastAsia" w:ascii="宋体" w:hAnsi="宋体" w:eastAsia="宋体" w:cs="宋体"/>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2.26-3.1</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二</w:t>
            </w:r>
            <w:r>
              <w:rPr>
                <w:rFonts w:hint="eastAsia" w:ascii="宋体" w:hAnsi="宋体" w:eastAsia="宋体" w:cs="宋体"/>
                <w:sz w:val="24"/>
                <w:szCs w:val="24"/>
              </w:rPr>
              <w:t>单元：</w:t>
            </w:r>
            <w:r>
              <w:rPr>
                <w:rFonts w:hint="eastAsia" w:ascii="宋体" w:hAnsi="宋体" w:eastAsia="宋体" w:cs="宋体"/>
                <w:sz w:val="24"/>
                <w:szCs w:val="24"/>
                <w:lang w:val="en-US" w:eastAsia="zh-CN"/>
              </w:rPr>
              <w:t>圆柱与圆锥</w:t>
            </w:r>
          </w:p>
        </w:tc>
        <w:tc>
          <w:tcPr>
            <w:tcW w:w="737"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3</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3.4-3.8</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二</w:t>
            </w:r>
            <w:r>
              <w:rPr>
                <w:rFonts w:hint="eastAsia" w:ascii="宋体" w:hAnsi="宋体" w:eastAsia="宋体" w:cs="宋体"/>
                <w:sz w:val="24"/>
                <w:szCs w:val="24"/>
              </w:rPr>
              <w:t>单元：</w:t>
            </w:r>
            <w:r>
              <w:rPr>
                <w:rFonts w:hint="eastAsia" w:ascii="宋体" w:hAnsi="宋体" w:eastAsia="宋体" w:cs="宋体"/>
                <w:sz w:val="24"/>
                <w:szCs w:val="24"/>
                <w:lang w:val="en-US" w:eastAsia="zh-CN"/>
              </w:rPr>
              <w:t>圆柱与圆锥</w:t>
            </w:r>
          </w:p>
        </w:tc>
        <w:tc>
          <w:tcPr>
            <w:tcW w:w="737"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4</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3.11-3.15</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单元：</w:t>
            </w:r>
            <w:r>
              <w:rPr>
                <w:rFonts w:hint="eastAsia" w:ascii="宋体" w:hAnsi="宋体" w:eastAsia="宋体" w:cs="宋体"/>
                <w:sz w:val="24"/>
                <w:szCs w:val="24"/>
                <w:lang w:val="en-US" w:eastAsia="zh-CN"/>
              </w:rPr>
              <w:t>解决问题的策略</w:t>
            </w:r>
          </w:p>
        </w:tc>
        <w:tc>
          <w:tcPr>
            <w:tcW w:w="737"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5</w:t>
            </w:r>
          </w:p>
        </w:tc>
        <w:tc>
          <w:tcPr>
            <w:tcW w:w="1830" w:type="dxa"/>
            <w:vAlign w:val="center"/>
          </w:tcPr>
          <w:p>
            <w:pPr>
              <w:adjustRightInd w:val="0"/>
              <w:jc w:val="center"/>
              <w:rPr>
                <w:rFonts w:hint="eastAsia" w:ascii="宋体" w:hAnsi="宋体" w:eastAsia="宋体" w:cs="宋体"/>
                <w:kern w:val="2"/>
                <w:sz w:val="24"/>
                <w:szCs w:val="24"/>
                <w:lang w:val="en-US" w:eastAsia="zh-CN" w:bidi="ar-SA"/>
              </w:rPr>
            </w:pP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单元：</w:t>
            </w:r>
            <w:r>
              <w:rPr>
                <w:rFonts w:hint="eastAsia" w:ascii="宋体" w:hAnsi="宋体" w:eastAsia="宋体" w:cs="宋体"/>
                <w:sz w:val="24"/>
                <w:szCs w:val="24"/>
                <w:lang w:val="en-US" w:eastAsia="zh-CN"/>
              </w:rPr>
              <w:t>比例</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6</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3.18-3.22</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单元：</w:t>
            </w:r>
            <w:r>
              <w:rPr>
                <w:rFonts w:hint="eastAsia" w:ascii="宋体" w:hAnsi="宋体" w:eastAsia="宋体" w:cs="宋体"/>
                <w:sz w:val="24"/>
                <w:szCs w:val="24"/>
                <w:lang w:val="en-US" w:eastAsia="zh-CN"/>
              </w:rPr>
              <w:t>比例</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7</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3.25-3.29</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单元：</w:t>
            </w:r>
            <w:r>
              <w:rPr>
                <w:rFonts w:hint="eastAsia" w:ascii="宋体" w:hAnsi="宋体" w:eastAsia="宋体" w:cs="宋体"/>
                <w:sz w:val="24"/>
                <w:szCs w:val="24"/>
                <w:lang w:val="en-US" w:eastAsia="zh-CN"/>
              </w:rPr>
              <w:t>确定位置</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8</w:t>
            </w:r>
          </w:p>
        </w:tc>
        <w:tc>
          <w:tcPr>
            <w:tcW w:w="1830" w:type="dxa"/>
            <w:vAlign w:val="center"/>
          </w:tcPr>
          <w:p>
            <w:pPr>
              <w:adjustRightInd w:val="0"/>
              <w:jc w:val="center"/>
              <w:rPr>
                <w:rFonts w:hint="eastAsia" w:ascii="宋体" w:hAnsi="宋体" w:eastAsia="宋体" w:cs="宋体"/>
                <w:kern w:val="2"/>
                <w:sz w:val="24"/>
                <w:szCs w:val="24"/>
                <w:lang w:val="en-US" w:eastAsia="zh-CN" w:bidi="ar-SA"/>
              </w:rPr>
            </w:pP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六</w:t>
            </w:r>
            <w:r>
              <w:rPr>
                <w:rFonts w:hint="eastAsia" w:ascii="宋体" w:hAnsi="宋体" w:eastAsia="宋体" w:cs="宋体"/>
                <w:sz w:val="24"/>
                <w:szCs w:val="24"/>
              </w:rPr>
              <w:t>单元：</w:t>
            </w:r>
            <w:r>
              <w:rPr>
                <w:rFonts w:hint="eastAsia" w:ascii="宋体" w:hAnsi="宋体" w:eastAsia="宋体" w:cs="宋体"/>
                <w:sz w:val="24"/>
                <w:szCs w:val="24"/>
                <w:lang w:val="en-US" w:eastAsia="zh-CN"/>
              </w:rPr>
              <w:t>正比例和反比例</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9</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4.1-4.3</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w:t>
            </w:r>
            <w:r>
              <w:rPr>
                <w:rFonts w:hint="eastAsia" w:ascii="宋体" w:hAnsi="宋体" w:eastAsia="宋体" w:cs="宋体"/>
                <w:sz w:val="24"/>
                <w:szCs w:val="24"/>
                <w:lang w:val="en-US" w:eastAsia="zh-CN"/>
              </w:rPr>
              <w:t>六</w:t>
            </w:r>
            <w:r>
              <w:rPr>
                <w:rFonts w:hint="eastAsia" w:ascii="宋体" w:hAnsi="宋体" w:eastAsia="宋体" w:cs="宋体"/>
                <w:sz w:val="24"/>
                <w:szCs w:val="24"/>
              </w:rPr>
              <w:t>单元：</w:t>
            </w:r>
            <w:r>
              <w:rPr>
                <w:rFonts w:hint="eastAsia" w:ascii="宋体" w:hAnsi="宋体" w:eastAsia="宋体" w:cs="宋体"/>
                <w:sz w:val="24"/>
                <w:szCs w:val="24"/>
                <w:lang w:val="en-US" w:eastAsia="zh-CN"/>
              </w:rPr>
              <w:t>正比例和反比例</w:t>
            </w:r>
          </w:p>
        </w:tc>
        <w:tc>
          <w:tcPr>
            <w:tcW w:w="737" w:type="dxa"/>
          </w:tcPr>
          <w:p>
            <w:pPr>
              <w:tabs>
                <w:tab w:val="left" w:pos="244"/>
              </w:tabs>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10</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4.4-4.6</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清明放假</w:t>
            </w:r>
          </w:p>
        </w:tc>
        <w:tc>
          <w:tcPr>
            <w:tcW w:w="737" w:type="dxa"/>
          </w:tcPr>
          <w:p>
            <w:pPr>
              <w:rPr>
                <w:rFonts w:hint="eastAsia" w:ascii="宋体" w:hAnsi="宋体" w:eastAsia="宋体" w:cs="宋体"/>
                <w:kern w:val="2"/>
                <w:sz w:val="24"/>
                <w:szCs w:val="24"/>
                <w:vertAlign w:val="baseline"/>
                <w:lang w:val="en-US" w:eastAsia="zh-CN" w:bidi="ar-SA"/>
              </w:rPr>
            </w:pP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11</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4.7-4.12</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复习数与代数</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12</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4.15-4.19</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复习数与代数</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13</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4.22-4.26</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复习数与代数</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14</w:t>
            </w:r>
          </w:p>
        </w:tc>
        <w:tc>
          <w:tcPr>
            <w:tcW w:w="1830" w:type="dxa"/>
            <w:vAlign w:val="center"/>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4.28-4.30</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复习图形与几何</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15</w:t>
            </w:r>
          </w:p>
        </w:tc>
        <w:tc>
          <w:tcPr>
            <w:tcW w:w="1830" w:type="dxa"/>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5.1-5.5</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五一放假</w:t>
            </w:r>
          </w:p>
        </w:tc>
        <w:tc>
          <w:tcPr>
            <w:tcW w:w="737" w:type="dxa"/>
          </w:tcPr>
          <w:p>
            <w:pPr>
              <w:rPr>
                <w:rFonts w:hint="eastAsia" w:ascii="宋体" w:hAnsi="宋体" w:eastAsia="宋体" w:cs="宋体"/>
                <w:kern w:val="2"/>
                <w:sz w:val="24"/>
                <w:szCs w:val="24"/>
                <w:vertAlign w:val="baseline"/>
                <w:lang w:val="en-US" w:eastAsia="zh-CN" w:bidi="ar-SA"/>
              </w:rPr>
            </w:pP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16</w:t>
            </w:r>
          </w:p>
        </w:tc>
        <w:tc>
          <w:tcPr>
            <w:tcW w:w="1830" w:type="dxa"/>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5.6-5.11</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复习图形与几何</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17</w:t>
            </w:r>
          </w:p>
        </w:tc>
        <w:tc>
          <w:tcPr>
            <w:tcW w:w="1830" w:type="dxa"/>
          </w:tcPr>
          <w:p>
            <w:pPr>
              <w:adjustRightInd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5.13-5.17</w:t>
            </w:r>
          </w:p>
        </w:tc>
        <w:tc>
          <w:tcPr>
            <w:tcW w:w="3315" w:type="dxa"/>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统计与可能性</w:t>
            </w:r>
          </w:p>
        </w:tc>
        <w:tc>
          <w:tcPr>
            <w:tcW w:w="737" w:type="dxa"/>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1705" w:type="dxa"/>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18</w:t>
            </w:r>
          </w:p>
        </w:tc>
        <w:tc>
          <w:tcPr>
            <w:tcW w:w="0" w:type="auto"/>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5.20-5.24</w:t>
            </w:r>
          </w:p>
        </w:tc>
        <w:tc>
          <w:tcPr>
            <w:tcW w:w="0" w:type="auto"/>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期末复习</w:t>
            </w:r>
          </w:p>
        </w:tc>
        <w:tc>
          <w:tcPr>
            <w:tcW w:w="0" w:type="auto"/>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0" w:type="auto"/>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19</w:t>
            </w:r>
          </w:p>
        </w:tc>
        <w:tc>
          <w:tcPr>
            <w:tcW w:w="0" w:type="auto"/>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5.27-5.31</w:t>
            </w:r>
          </w:p>
        </w:tc>
        <w:tc>
          <w:tcPr>
            <w:tcW w:w="0" w:type="auto"/>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期末复习</w:t>
            </w:r>
          </w:p>
        </w:tc>
        <w:tc>
          <w:tcPr>
            <w:tcW w:w="0" w:type="auto"/>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0" w:type="auto"/>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20</w:t>
            </w:r>
          </w:p>
        </w:tc>
        <w:tc>
          <w:tcPr>
            <w:tcW w:w="0" w:type="auto"/>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6.3-6.7</w:t>
            </w:r>
          </w:p>
        </w:tc>
        <w:tc>
          <w:tcPr>
            <w:tcW w:w="0" w:type="auto"/>
            <w:vAlign w:val="center"/>
          </w:tcPr>
          <w:p>
            <w:pPr>
              <w:adjustRightIn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期末复习</w:t>
            </w:r>
          </w:p>
        </w:tc>
        <w:tc>
          <w:tcPr>
            <w:tcW w:w="0" w:type="auto"/>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0" w:type="auto"/>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21</w:t>
            </w:r>
          </w:p>
        </w:tc>
        <w:tc>
          <w:tcPr>
            <w:tcW w:w="0" w:type="auto"/>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6.8-6.10</w:t>
            </w:r>
          </w:p>
        </w:tc>
        <w:tc>
          <w:tcPr>
            <w:tcW w:w="0" w:type="auto"/>
            <w:vAlign w:val="center"/>
          </w:tcPr>
          <w:p>
            <w:pPr>
              <w:adjustRightIn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端午放假</w:t>
            </w:r>
          </w:p>
        </w:tc>
        <w:tc>
          <w:tcPr>
            <w:tcW w:w="0" w:type="auto"/>
          </w:tcPr>
          <w:p>
            <w:pPr>
              <w:rPr>
                <w:rFonts w:hint="eastAsia" w:ascii="宋体" w:hAnsi="宋体" w:eastAsia="宋体" w:cs="宋体"/>
                <w:sz w:val="24"/>
                <w:szCs w:val="24"/>
                <w:vertAlign w:val="baseline"/>
              </w:rPr>
            </w:pPr>
          </w:p>
        </w:tc>
        <w:tc>
          <w:tcPr>
            <w:tcW w:w="0" w:type="auto"/>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22</w:t>
            </w:r>
          </w:p>
        </w:tc>
        <w:tc>
          <w:tcPr>
            <w:tcW w:w="0" w:type="auto"/>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6.11-6.14</w:t>
            </w:r>
          </w:p>
        </w:tc>
        <w:tc>
          <w:tcPr>
            <w:tcW w:w="0" w:type="auto"/>
            <w:vAlign w:val="center"/>
          </w:tcPr>
          <w:p>
            <w:pPr>
              <w:adjustRightIn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期末复习</w:t>
            </w:r>
          </w:p>
        </w:tc>
        <w:tc>
          <w:tcPr>
            <w:tcW w:w="0" w:type="auto"/>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0" w:type="auto"/>
          </w:tcPr>
          <w:p>
            <w:pPr>
              <w:rPr>
                <w:rFonts w:hint="eastAsia" w:ascii="宋体" w:hAnsi="宋体" w:eastAsia="宋体" w:cs="宋体"/>
                <w:sz w:val="24"/>
                <w:szCs w:val="24"/>
                <w:vertAlign w:val="baseline"/>
              </w:rPr>
            </w:pPr>
          </w:p>
        </w:tc>
      </w:tr>
    </w:tbl>
    <w:p/>
    <w:p/>
    <w:p/>
    <w:p/>
    <w:p/>
    <w:p/>
    <w:p/>
    <w:p/>
    <w:p/>
    <w:p/>
    <w:p/>
    <w:p/>
    <w:p/>
    <w:p/>
    <w:p/>
    <w:p/>
    <w:p/>
    <w:p>
      <w:pPr>
        <w:jc w:val="center"/>
        <w:rPr>
          <w:rFonts w:hint="eastAsia" w:ascii="宋体" w:hAnsi="宋体"/>
          <w:b/>
          <w:sz w:val="28"/>
          <w:szCs w:val="28"/>
        </w:rPr>
      </w:pPr>
      <w:r>
        <w:rPr>
          <w:rFonts w:hint="eastAsia" w:ascii="宋体" w:hAnsi="宋体" w:cs="Times New Roman"/>
          <w:b/>
          <w:sz w:val="28"/>
          <w:szCs w:val="28"/>
        </w:rPr>
        <w:t>表</w:t>
      </w:r>
      <w:r>
        <w:rPr>
          <w:rFonts w:hint="eastAsia" w:ascii="宋体" w:hAnsi="宋体" w:cs="Times New Roman"/>
          <w:b/>
          <w:sz w:val="28"/>
          <w:szCs w:val="28"/>
          <w:lang w:val="en-US" w:eastAsia="zh-CN"/>
        </w:rPr>
        <w:t>3</w:t>
      </w:r>
      <w:r>
        <w:rPr>
          <w:rFonts w:hint="eastAsia" w:ascii="宋体" w:hAnsi="宋体" w:cs="Times New Roman"/>
          <w:b/>
          <w:sz w:val="28"/>
          <w:szCs w:val="28"/>
        </w:rPr>
        <w:t>：</w:t>
      </w:r>
      <w:r>
        <w:rPr>
          <w:rFonts w:hint="eastAsia" w:ascii="宋体" w:hAnsi="宋体"/>
          <w:b/>
          <w:sz w:val="28"/>
          <w:szCs w:val="28"/>
        </w:rPr>
        <w:t>有效练习命制安排表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56"/>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eastAsia" w:ascii="宋体" w:hAnsi="宋体"/>
                <w:b/>
                <w:sz w:val="24"/>
              </w:rPr>
            </w:pPr>
            <w:bookmarkStart w:id="0" w:name="_Hlk159104572"/>
            <w:r>
              <w:rPr>
                <w:rFonts w:hint="eastAsia" w:ascii="宋体" w:hAnsi="宋体"/>
                <w:b/>
                <w:sz w:val="24"/>
              </w:rPr>
              <w:t>周次</w:t>
            </w:r>
          </w:p>
        </w:tc>
        <w:tc>
          <w:tcPr>
            <w:tcW w:w="2556" w:type="dxa"/>
            <w:shd w:val="clear" w:color="auto" w:fill="auto"/>
          </w:tcPr>
          <w:p>
            <w:pPr>
              <w:jc w:val="center"/>
              <w:rPr>
                <w:rFonts w:hint="eastAsia" w:ascii="宋体" w:hAnsi="宋体"/>
                <w:b/>
                <w:sz w:val="24"/>
              </w:rPr>
            </w:pPr>
            <w:r>
              <w:rPr>
                <w:rFonts w:hint="eastAsia" w:ascii="宋体" w:hAnsi="宋体"/>
                <w:b/>
                <w:sz w:val="24"/>
              </w:rPr>
              <w:t>练习内容</w:t>
            </w:r>
          </w:p>
        </w:tc>
        <w:tc>
          <w:tcPr>
            <w:tcW w:w="1704" w:type="dxa"/>
            <w:shd w:val="clear" w:color="auto" w:fill="auto"/>
          </w:tcPr>
          <w:p>
            <w:pPr>
              <w:jc w:val="center"/>
              <w:rPr>
                <w:rFonts w:hint="eastAsia" w:ascii="宋体" w:hAnsi="宋体"/>
                <w:b/>
                <w:sz w:val="24"/>
              </w:rPr>
            </w:pPr>
            <w:r>
              <w:rPr>
                <w:rFonts w:hint="eastAsia" w:ascii="宋体" w:hAnsi="宋体"/>
                <w:b/>
                <w:sz w:val="24"/>
              </w:rPr>
              <w:t>命制人</w:t>
            </w:r>
          </w:p>
        </w:tc>
        <w:tc>
          <w:tcPr>
            <w:tcW w:w="1705" w:type="dxa"/>
            <w:shd w:val="clear" w:color="auto" w:fill="auto"/>
          </w:tcPr>
          <w:p>
            <w:pPr>
              <w:jc w:val="center"/>
              <w:rPr>
                <w:rFonts w:hint="eastAsia" w:ascii="宋体" w:hAnsi="宋体"/>
                <w:b/>
                <w:sz w:val="24"/>
              </w:rPr>
            </w:pPr>
            <w:r>
              <w:rPr>
                <w:rFonts w:hint="eastAsia" w:ascii="宋体" w:hAnsi="宋体"/>
                <w:b/>
                <w:sz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2" w:type="dxa"/>
            <w:shd w:val="clear" w:color="auto" w:fill="auto"/>
          </w:tcPr>
          <w:p>
            <w:pPr>
              <w:jc w:val="center"/>
              <w:rPr>
                <w:rFonts w:hint="eastAsia" w:ascii="宋体" w:hAnsi="宋体"/>
                <w:b w:val="0"/>
                <w:bCs/>
                <w:color w:val="4C94D8"/>
                <w:sz w:val="24"/>
              </w:rPr>
            </w:pPr>
            <w:r>
              <w:rPr>
                <w:rFonts w:hint="eastAsia" w:ascii="宋体" w:hAnsi="宋体"/>
                <w:b w:val="0"/>
                <w:bCs/>
                <w:color w:val="auto"/>
                <w:sz w:val="24"/>
                <w:lang w:val="en-US" w:eastAsia="zh-CN"/>
              </w:rPr>
              <w:t>2</w:t>
            </w:r>
          </w:p>
        </w:tc>
        <w:tc>
          <w:tcPr>
            <w:tcW w:w="2556" w:type="dxa"/>
            <w:shd w:val="clear" w:color="auto" w:fill="auto"/>
          </w:tcPr>
          <w:p>
            <w:pPr>
              <w:jc w:val="center"/>
              <w:rPr>
                <w:rFonts w:hint="default" w:ascii="宋体" w:hAnsi="宋体" w:eastAsia="宋体"/>
                <w:b w:val="0"/>
                <w:bCs/>
                <w:color w:val="000000"/>
                <w:sz w:val="24"/>
                <w:lang w:val="en-US" w:eastAsia="zh-CN"/>
              </w:rPr>
            </w:pPr>
            <w:r>
              <w:rPr>
                <w:rFonts w:hint="eastAsia" w:ascii="宋体" w:hAnsi="宋体"/>
                <w:b w:val="0"/>
                <w:bCs/>
                <w:color w:val="000000"/>
                <w:sz w:val="24"/>
                <w:lang w:val="en-US" w:eastAsia="zh-CN"/>
              </w:rPr>
              <w:t>扇形统计图</w:t>
            </w:r>
          </w:p>
        </w:tc>
        <w:tc>
          <w:tcPr>
            <w:tcW w:w="1704" w:type="dxa"/>
            <w:shd w:val="clear" w:color="auto" w:fill="auto"/>
          </w:tcPr>
          <w:p>
            <w:pPr>
              <w:jc w:val="center"/>
              <w:rPr>
                <w:rFonts w:hint="eastAsia" w:ascii="宋体" w:hAnsi="宋体" w:eastAsia="宋体"/>
                <w:b w:val="0"/>
                <w:bCs/>
                <w:color w:val="4C94D8"/>
                <w:sz w:val="24"/>
                <w:lang w:eastAsia="zh-CN"/>
              </w:rPr>
            </w:pPr>
            <w:r>
              <w:rPr>
                <w:rFonts w:hint="eastAsia" w:ascii="宋体" w:hAnsi="宋体"/>
                <w:b w:val="0"/>
                <w:bCs/>
                <w:color w:val="auto"/>
                <w:sz w:val="24"/>
                <w:lang w:val="en-US" w:eastAsia="zh-CN"/>
              </w:rPr>
              <w:t>路焕</w:t>
            </w:r>
          </w:p>
        </w:tc>
        <w:tc>
          <w:tcPr>
            <w:tcW w:w="1705" w:type="dxa"/>
            <w:shd w:val="clear" w:color="auto" w:fill="auto"/>
          </w:tcPr>
          <w:p>
            <w:pPr>
              <w:jc w:val="center"/>
              <w:rPr>
                <w:rFonts w:hint="eastAsia" w:ascii="宋体" w:hAnsi="宋体" w:eastAsia="宋体"/>
                <w:b w:val="0"/>
                <w:bCs/>
                <w:color w:val="4C94D8"/>
                <w:sz w:val="24"/>
                <w:lang w:val="en-US" w:eastAsia="zh-CN"/>
              </w:rPr>
            </w:pPr>
            <w:r>
              <w:rPr>
                <w:rFonts w:hint="eastAsia" w:ascii="宋体" w:hAnsi="宋体"/>
                <w:b w:val="0"/>
                <w:bCs/>
                <w:color w:val="auto"/>
                <w:sz w:val="24"/>
                <w:lang w:val="en-US" w:eastAsia="zh-CN"/>
              </w:rPr>
              <w:t>殷文娟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3</w:t>
            </w:r>
          </w:p>
        </w:tc>
        <w:tc>
          <w:tcPr>
            <w:tcW w:w="2556" w:type="dxa"/>
            <w:shd w:val="clear" w:color="auto" w:fill="auto"/>
          </w:tcPr>
          <w:p>
            <w:pPr>
              <w:jc w:val="center"/>
              <w:rPr>
                <w:rFonts w:hint="default" w:ascii="宋体" w:hAnsi="宋体" w:eastAsia="宋体"/>
                <w:b w:val="0"/>
                <w:bCs/>
                <w:color w:val="000000"/>
                <w:sz w:val="24"/>
                <w:lang w:val="en-US" w:eastAsia="zh-CN"/>
              </w:rPr>
            </w:pPr>
            <w:r>
              <w:rPr>
                <w:rFonts w:hint="eastAsia" w:ascii="宋体" w:hAnsi="宋体"/>
                <w:b w:val="0"/>
                <w:bCs/>
                <w:color w:val="000000"/>
                <w:sz w:val="24"/>
                <w:lang w:val="en-US" w:eastAsia="zh-CN"/>
              </w:rPr>
              <w:t>圆柱与圆锥1</w:t>
            </w:r>
          </w:p>
        </w:tc>
        <w:tc>
          <w:tcPr>
            <w:tcW w:w="1704"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路焕</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朱红星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4</w:t>
            </w:r>
          </w:p>
        </w:tc>
        <w:tc>
          <w:tcPr>
            <w:tcW w:w="2556" w:type="dxa"/>
            <w:shd w:val="clear" w:color="auto" w:fill="auto"/>
          </w:tcPr>
          <w:p>
            <w:pPr>
              <w:jc w:val="center"/>
              <w:rPr>
                <w:rFonts w:hint="eastAsia" w:ascii="宋体" w:hAnsi="宋体"/>
                <w:b w:val="0"/>
                <w:bCs/>
                <w:sz w:val="24"/>
              </w:rPr>
            </w:pPr>
            <w:r>
              <w:rPr>
                <w:rFonts w:hint="eastAsia" w:ascii="宋体" w:hAnsi="宋体"/>
                <w:b w:val="0"/>
                <w:bCs/>
                <w:color w:val="000000"/>
                <w:sz w:val="24"/>
                <w:lang w:val="en-US" w:eastAsia="zh-CN"/>
              </w:rPr>
              <w:t>圆柱与圆锥2</w:t>
            </w:r>
          </w:p>
        </w:tc>
        <w:tc>
          <w:tcPr>
            <w:tcW w:w="1704"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路焕</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汤建华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5</w:t>
            </w:r>
          </w:p>
        </w:tc>
        <w:tc>
          <w:tcPr>
            <w:tcW w:w="2556" w:type="dxa"/>
            <w:shd w:val="clear" w:color="auto" w:fill="auto"/>
          </w:tcPr>
          <w:p>
            <w:pPr>
              <w:jc w:val="center"/>
              <w:rPr>
                <w:rFonts w:hint="eastAsia" w:ascii="宋体" w:hAnsi="宋体"/>
                <w:b w:val="0"/>
                <w:bCs/>
                <w:sz w:val="24"/>
              </w:rPr>
            </w:pPr>
            <w:r>
              <w:rPr>
                <w:rFonts w:hint="eastAsia" w:ascii="宋体" w:hAnsi="宋体"/>
                <w:b w:val="0"/>
                <w:bCs/>
                <w:color w:val="000000"/>
                <w:sz w:val="24"/>
                <w:lang w:val="en-US" w:eastAsia="zh-CN"/>
              </w:rPr>
              <w:t>圆柱与圆锥3</w:t>
            </w:r>
          </w:p>
        </w:tc>
        <w:tc>
          <w:tcPr>
            <w:tcW w:w="1704"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朱红星</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6</w:t>
            </w:r>
          </w:p>
        </w:tc>
        <w:tc>
          <w:tcPr>
            <w:tcW w:w="2556" w:type="dxa"/>
            <w:shd w:val="clear" w:color="auto" w:fill="auto"/>
          </w:tcPr>
          <w:p>
            <w:pPr>
              <w:jc w:val="center"/>
              <w:rPr>
                <w:rFonts w:hint="default" w:ascii="宋体" w:hAnsi="宋体" w:eastAsia="宋体"/>
                <w:b w:val="0"/>
                <w:bCs/>
                <w:sz w:val="24"/>
                <w:lang w:val="en-US" w:eastAsia="zh-CN"/>
              </w:rPr>
            </w:pPr>
            <w:r>
              <w:rPr>
                <w:rFonts w:hint="eastAsia" w:ascii="宋体" w:hAnsi="宋体"/>
                <w:b w:val="0"/>
                <w:bCs/>
                <w:sz w:val="24"/>
                <w:lang w:val="en-US" w:eastAsia="zh-CN"/>
              </w:rPr>
              <w:t>解决问题的策略</w:t>
            </w:r>
          </w:p>
        </w:tc>
        <w:tc>
          <w:tcPr>
            <w:tcW w:w="1704"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汤建华</w:t>
            </w:r>
          </w:p>
        </w:tc>
        <w:tc>
          <w:tcPr>
            <w:tcW w:w="1705" w:type="dxa"/>
            <w:shd w:val="clear" w:color="auto" w:fill="auto"/>
          </w:tcPr>
          <w:p>
            <w:pPr>
              <w:jc w:val="center"/>
              <w:rPr>
                <w:rFonts w:hint="eastAsia" w:ascii="宋体" w:hAnsi="宋体" w:eastAsia="宋体" w:cs="Times New Roman"/>
                <w:b w:val="0"/>
                <w:bCs/>
                <w:color w:val="4C94D8"/>
                <w:kern w:val="2"/>
                <w:sz w:val="24"/>
                <w:lang w:val="en-US" w:eastAsia="zh-CN" w:bidi="ar-SA"/>
              </w:rPr>
            </w:pPr>
            <w:r>
              <w:rPr>
                <w:rFonts w:hint="eastAsia" w:ascii="宋体" w:hAnsi="宋体"/>
                <w:b w:val="0"/>
                <w:bCs/>
                <w:color w:val="auto"/>
                <w:sz w:val="24"/>
                <w:lang w:val="en-US" w:eastAsia="zh-CN"/>
              </w:rPr>
              <w:t>殷文娟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7</w:t>
            </w:r>
          </w:p>
        </w:tc>
        <w:tc>
          <w:tcPr>
            <w:tcW w:w="2556" w:type="dxa"/>
            <w:shd w:val="clear" w:color="auto" w:fill="auto"/>
          </w:tcPr>
          <w:p>
            <w:pPr>
              <w:jc w:val="center"/>
              <w:rPr>
                <w:rFonts w:hint="default" w:ascii="宋体" w:hAnsi="宋体" w:eastAsia="宋体"/>
                <w:b w:val="0"/>
                <w:bCs/>
                <w:sz w:val="24"/>
                <w:lang w:val="en-US" w:eastAsia="zh-CN"/>
              </w:rPr>
            </w:pPr>
            <w:r>
              <w:rPr>
                <w:rFonts w:hint="eastAsia" w:ascii="宋体" w:hAnsi="宋体"/>
                <w:b w:val="0"/>
                <w:bCs/>
                <w:sz w:val="24"/>
                <w:lang w:val="en-US" w:eastAsia="zh-CN"/>
              </w:rPr>
              <w:t>比例1</w:t>
            </w:r>
          </w:p>
        </w:tc>
        <w:tc>
          <w:tcPr>
            <w:tcW w:w="1704"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殷文娟</w:t>
            </w:r>
          </w:p>
        </w:tc>
        <w:tc>
          <w:tcPr>
            <w:tcW w:w="1705"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朱红星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8</w:t>
            </w:r>
          </w:p>
        </w:tc>
        <w:tc>
          <w:tcPr>
            <w:tcW w:w="2556" w:type="dxa"/>
            <w:shd w:val="clear" w:color="auto" w:fill="auto"/>
          </w:tcPr>
          <w:p>
            <w:pPr>
              <w:jc w:val="center"/>
              <w:rPr>
                <w:rFonts w:hint="default" w:ascii="宋体" w:hAnsi="宋体"/>
                <w:b w:val="0"/>
                <w:bCs/>
                <w:sz w:val="24"/>
                <w:lang w:val="en-US"/>
              </w:rPr>
            </w:pPr>
            <w:r>
              <w:rPr>
                <w:rFonts w:hint="eastAsia" w:ascii="宋体" w:hAnsi="宋体"/>
                <w:b w:val="0"/>
                <w:bCs/>
                <w:sz w:val="24"/>
                <w:lang w:val="en-US" w:eastAsia="zh-CN"/>
              </w:rPr>
              <w:t>比例2</w:t>
            </w:r>
          </w:p>
        </w:tc>
        <w:tc>
          <w:tcPr>
            <w:tcW w:w="1704"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殷文娟</w:t>
            </w:r>
          </w:p>
        </w:tc>
        <w:tc>
          <w:tcPr>
            <w:tcW w:w="1705"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汤建华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9</w:t>
            </w:r>
          </w:p>
        </w:tc>
        <w:tc>
          <w:tcPr>
            <w:tcW w:w="2556" w:type="dxa"/>
            <w:shd w:val="clear" w:color="auto" w:fill="auto"/>
          </w:tcPr>
          <w:p>
            <w:pPr>
              <w:jc w:val="center"/>
              <w:rPr>
                <w:rFonts w:hint="default" w:ascii="宋体" w:hAnsi="宋体" w:eastAsia="宋体"/>
                <w:b w:val="0"/>
                <w:bCs/>
                <w:sz w:val="24"/>
                <w:lang w:val="en-US" w:eastAsia="zh-CN"/>
              </w:rPr>
            </w:pPr>
            <w:r>
              <w:rPr>
                <w:rFonts w:hint="eastAsia" w:ascii="宋体" w:hAnsi="宋体"/>
                <w:b w:val="0"/>
                <w:bCs/>
                <w:sz w:val="24"/>
                <w:lang w:val="en-US" w:eastAsia="zh-CN"/>
              </w:rPr>
              <w:t>确定位置</w:t>
            </w:r>
          </w:p>
        </w:tc>
        <w:tc>
          <w:tcPr>
            <w:tcW w:w="1704"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汤建华</w:t>
            </w:r>
          </w:p>
        </w:tc>
        <w:tc>
          <w:tcPr>
            <w:tcW w:w="1705"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eastAsia="宋体"/>
                <w:b w:val="0"/>
                <w:bCs/>
                <w:sz w:val="24"/>
                <w:lang w:val="en-US" w:eastAsia="zh-CN"/>
              </w:rPr>
            </w:pPr>
            <w:r>
              <w:rPr>
                <w:rFonts w:hint="eastAsia" w:ascii="宋体" w:hAnsi="宋体"/>
                <w:b w:val="0"/>
                <w:bCs/>
                <w:sz w:val="24"/>
                <w:lang w:val="en-US" w:eastAsia="zh-CN"/>
              </w:rPr>
              <w:t>10</w:t>
            </w:r>
          </w:p>
        </w:tc>
        <w:tc>
          <w:tcPr>
            <w:tcW w:w="2556" w:type="dxa"/>
            <w:shd w:val="clear" w:color="auto" w:fill="auto"/>
          </w:tcPr>
          <w:p>
            <w:pPr>
              <w:jc w:val="center"/>
              <w:rPr>
                <w:rFonts w:hint="default" w:ascii="宋体" w:hAnsi="宋体" w:eastAsia="宋体"/>
                <w:b w:val="0"/>
                <w:bCs/>
                <w:sz w:val="24"/>
                <w:lang w:val="en-US" w:eastAsia="zh-CN"/>
              </w:rPr>
            </w:pPr>
            <w:r>
              <w:rPr>
                <w:rFonts w:hint="eastAsia" w:ascii="宋体" w:hAnsi="宋体"/>
                <w:b w:val="0"/>
                <w:bCs/>
                <w:sz w:val="24"/>
                <w:lang w:val="en-US" w:eastAsia="zh-CN"/>
              </w:rPr>
              <w:t>正比例和反比例1</w:t>
            </w:r>
          </w:p>
        </w:tc>
        <w:tc>
          <w:tcPr>
            <w:tcW w:w="1704" w:type="dxa"/>
            <w:shd w:val="clear" w:color="auto" w:fill="auto"/>
          </w:tcPr>
          <w:p>
            <w:pPr>
              <w:jc w:val="center"/>
              <w:rPr>
                <w:rFonts w:hint="eastAsia" w:ascii="宋体" w:hAnsi="宋体"/>
                <w:b w:val="0"/>
                <w:bCs/>
                <w:sz w:val="24"/>
              </w:rPr>
            </w:pPr>
            <w:r>
              <w:rPr>
                <w:rFonts w:hint="eastAsia" w:ascii="宋体" w:hAnsi="宋体"/>
                <w:b w:val="0"/>
                <w:bCs/>
                <w:sz w:val="24"/>
                <w:lang w:val="en-US" w:eastAsia="zh-CN"/>
              </w:rPr>
              <w:t>路焕</w:t>
            </w:r>
          </w:p>
        </w:tc>
        <w:tc>
          <w:tcPr>
            <w:tcW w:w="1705" w:type="dxa"/>
            <w:shd w:val="clear" w:color="auto" w:fill="auto"/>
          </w:tcPr>
          <w:p>
            <w:pPr>
              <w:jc w:val="center"/>
              <w:rPr>
                <w:rFonts w:hint="eastAsia" w:ascii="宋体" w:hAnsi="宋体" w:eastAsia="宋体" w:cs="Times New Roman"/>
                <w:b w:val="0"/>
                <w:bCs/>
                <w:color w:val="4C94D8"/>
                <w:kern w:val="2"/>
                <w:sz w:val="24"/>
                <w:lang w:val="en-US" w:eastAsia="zh-CN" w:bidi="ar-SA"/>
              </w:rPr>
            </w:pPr>
            <w:r>
              <w:rPr>
                <w:rFonts w:hint="eastAsia" w:ascii="宋体" w:hAnsi="宋体"/>
                <w:b w:val="0"/>
                <w:bCs/>
                <w:color w:val="auto"/>
                <w:sz w:val="24"/>
                <w:lang w:val="en-US" w:eastAsia="zh-CN"/>
              </w:rPr>
              <w:t>殷文娟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eastAsia="宋体"/>
                <w:b w:val="0"/>
                <w:bCs/>
                <w:sz w:val="24"/>
                <w:lang w:val="en-US" w:eastAsia="zh-CN"/>
              </w:rPr>
            </w:pPr>
            <w:r>
              <w:rPr>
                <w:rFonts w:hint="eastAsia" w:ascii="宋体" w:hAnsi="宋体"/>
                <w:b w:val="0"/>
                <w:bCs/>
                <w:sz w:val="24"/>
                <w:lang w:val="en-US" w:eastAsia="zh-CN"/>
              </w:rPr>
              <w:t>11</w:t>
            </w:r>
          </w:p>
        </w:tc>
        <w:tc>
          <w:tcPr>
            <w:tcW w:w="2556" w:type="dxa"/>
            <w:shd w:val="clear" w:color="auto" w:fill="auto"/>
          </w:tcPr>
          <w:p>
            <w:pPr>
              <w:jc w:val="center"/>
              <w:rPr>
                <w:rFonts w:hint="default" w:ascii="宋体" w:hAnsi="宋体"/>
                <w:b w:val="0"/>
                <w:bCs/>
                <w:sz w:val="24"/>
                <w:lang w:val="en-US"/>
              </w:rPr>
            </w:pPr>
            <w:r>
              <w:rPr>
                <w:rFonts w:hint="eastAsia" w:ascii="宋体" w:hAnsi="宋体"/>
                <w:b w:val="0"/>
                <w:bCs/>
                <w:sz w:val="24"/>
                <w:lang w:val="en-US" w:eastAsia="zh-CN"/>
              </w:rPr>
              <w:t>正比例和反比例2</w:t>
            </w:r>
          </w:p>
        </w:tc>
        <w:tc>
          <w:tcPr>
            <w:tcW w:w="1704" w:type="dxa"/>
            <w:shd w:val="clear" w:color="auto" w:fill="auto"/>
          </w:tcPr>
          <w:p>
            <w:pPr>
              <w:jc w:val="center"/>
              <w:rPr>
                <w:rFonts w:hint="eastAsia" w:ascii="宋体" w:hAnsi="宋体"/>
                <w:b w:val="0"/>
                <w:bCs/>
                <w:sz w:val="24"/>
              </w:rPr>
            </w:pPr>
            <w:r>
              <w:rPr>
                <w:rFonts w:hint="eastAsia" w:ascii="宋体" w:hAnsi="宋体"/>
                <w:b w:val="0"/>
                <w:bCs/>
                <w:sz w:val="24"/>
                <w:lang w:val="en-US" w:eastAsia="zh-CN"/>
              </w:rPr>
              <w:t>汤建华</w:t>
            </w:r>
          </w:p>
        </w:tc>
        <w:tc>
          <w:tcPr>
            <w:tcW w:w="1705"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朱红星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eastAsia="宋体"/>
                <w:b w:val="0"/>
                <w:bCs/>
                <w:sz w:val="24"/>
                <w:lang w:val="en-US" w:eastAsia="zh-CN"/>
              </w:rPr>
            </w:pPr>
            <w:r>
              <w:rPr>
                <w:rFonts w:hint="eastAsia" w:ascii="宋体" w:hAnsi="宋体"/>
                <w:b w:val="0"/>
                <w:bCs/>
                <w:sz w:val="24"/>
                <w:lang w:val="en-US" w:eastAsia="zh-CN"/>
              </w:rPr>
              <w:t>12</w:t>
            </w:r>
          </w:p>
        </w:tc>
        <w:tc>
          <w:tcPr>
            <w:tcW w:w="2556" w:type="dxa"/>
            <w:shd w:val="clear" w:color="auto" w:fill="auto"/>
          </w:tcPr>
          <w:p>
            <w:pPr>
              <w:jc w:val="center"/>
              <w:rPr>
                <w:rFonts w:hint="default" w:ascii="宋体" w:hAnsi="宋体" w:eastAsia="宋体"/>
                <w:b w:val="0"/>
                <w:bCs/>
                <w:sz w:val="24"/>
                <w:lang w:val="en-US" w:eastAsia="zh-CN"/>
              </w:rPr>
            </w:pPr>
            <w:r>
              <w:rPr>
                <w:rFonts w:hint="eastAsia" w:ascii="宋体" w:hAnsi="宋体" w:eastAsia="宋体" w:cs="宋体"/>
                <w:b w:val="0"/>
                <w:bCs/>
                <w:sz w:val="24"/>
                <w:szCs w:val="24"/>
                <w:lang w:val="en-US" w:eastAsia="zh-CN"/>
              </w:rPr>
              <w:t>复习数与代数</w:t>
            </w:r>
            <w:r>
              <w:rPr>
                <w:rFonts w:hint="eastAsia" w:ascii="宋体" w:hAnsi="宋体" w:cs="宋体"/>
                <w:b w:val="0"/>
                <w:bCs/>
                <w:sz w:val="24"/>
                <w:szCs w:val="24"/>
                <w:lang w:val="en-US" w:eastAsia="zh-CN"/>
              </w:rPr>
              <w:t>1</w:t>
            </w:r>
          </w:p>
        </w:tc>
        <w:tc>
          <w:tcPr>
            <w:tcW w:w="1704" w:type="dxa"/>
            <w:shd w:val="clear" w:color="auto" w:fill="auto"/>
          </w:tcPr>
          <w:p>
            <w:pPr>
              <w:jc w:val="center"/>
              <w:rPr>
                <w:rFonts w:hint="eastAsia" w:ascii="宋体" w:hAnsi="宋体"/>
                <w:b w:val="0"/>
                <w:bCs/>
                <w:sz w:val="24"/>
              </w:rPr>
            </w:pPr>
            <w:r>
              <w:rPr>
                <w:rFonts w:hint="eastAsia" w:ascii="宋体" w:hAnsi="宋体"/>
                <w:b w:val="0"/>
                <w:bCs/>
                <w:sz w:val="24"/>
                <w:lang w:val="en-US" w:eastAsia="zh-CN"/>
              </w:rPr>
              <w:t>朱红星</w:t>
            </w:r>
          </w:p>
        </w:tc>
        <w:tc>
          <w:tcPr>
            <w:tcW w:w="1705"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汤建华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eastAsia="宋体"/>
                <w:b w:val="0"/>
                <w:bCs/>
                <w:sz w:val="24"/>
                <w:lang w:val="en-US" w:eastAsia="zh-CN"/>
              </w:rPr>
            </w:pPr>
            <w:r>
              <w:rPr>
                <w:rFonts w:hint="eastAsia" w:ascii="宋体" w:hAnsi="宋体"/>
                <w:b w:val="0"/>
                <w:bCs/>
                <w:sz w:val="24"/>
                <w:lang w:val="en-US" w:eastAsia="zh-CN"/>
              </w:rPr>
              <w:t>13</w:t>
            </w:r>
          </w:p>
        </w:tc>
        <w:tc>
          <w:tcPr>
            <w:tcW w:w="2556" w:type="dxa"/>
            <w:shd w:val="clear" w:color="auto" w:fill="auto"/>
          </w:tcPr>
          <w:p>
            <w:pPr>
              <w:jc w:val="center"/>
              <w:rPr>
                <w:rFonts w:hint="default" w:ascii="宋体" w:hAnsi="宋体" w:eastAsia="宋体"/>
                <w:b w:val="0"/>
                <w:bCs/>
                <w:sz w:val="24"/>
                <w:lang w:val="en-US" w:eastAsia="zh-CN"/>
              </w:rPr>
            </w:pPr>
            <w:r>
              <w:rPr>
                <w:rFonts w:hint="eastAsia" w:ascii="宋体" w:hAnsi="宋体" w:eastAsia="宋体" w:cs="宋体"/>
                <w:b w:val="0"/>
                <w:bCs/>
                <w:sz w:val="24"/>
                <w:szCs w:val="24"/>
                <w:lang w:val="en-US" w:eastAsia="zh-CN"/>
              </w:rPr>
              <w:t>复习数与代数</w:t>
            </w:r>
            <w:r>
              <w:rPr>
                <w:rFonts w:hint="eastAsia" w:ascii="宋体" w:hAnsi="宋体" w:cs="宋体"/>
                <w:b w:val="0"/>
                <w:bCs/>
                <w:sz w:val="24"/>
                <w:szCs w:val="24"/>
                <w:lang w:val="en-US" w:eastAsia="zh-CN"/>
              </w:rPr>
              <w:t>2</w:t>
            </w:r>
          </w:p>
        </w:tc>
        <w:tc>
          <w:tcPr>
            <w:tcW w:w="1704" w:type="dxa"/>
            <w:shd w:val="clear" w:color="auto" w:fill="auto"/>
          </w:tcPr>
          <w:p>
            <w:pPr>
              <w:jc w:val="center"/>
              <w:rPr>
                <w:rFonts w:hint="eastAsia" w:ascii="宋体" w:hAnsi="宋体"/>
                <w:b w:val="0"/>
                <w:bCs/>
                <w:sz w:val="24"/>
              </w:rPr>
            </w:pPr>
            <w:r>
              <w:rPr>
                <w:rFonts w:hint="eastAsia" w:ascii="宋体" w:hAnsi="宋体"/>
                <w:b w:val="0"/>
                <w:bCs/>
                <w:color w:val="auto"/>
                <w:sz w:val="24"/>
                <w:lang w:val="en-US" w:eastAsia="zh-CN"/>
              </w:rPr>
              <w:t>殷文娟</w:t>
            </w:r>
          </w:p>
        </w:tc>
        <w:tc>
          <w:tcPr>
            <w:tcW w:w="1705"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14</w:t>
            </w:r>
          </w:p>
        </w:tc>
        <w:tc>
          <w:tcPr>
            <w:tcW w:w="2556" w:type="dxa"/>
            <w:shd w:val="clear" w:color="auto" w:fill="auto"/>
          </w:tcPr>
          <w:p>
            <w:pPr>
              <w:jc w:val="center"/>
              <w:rPr>
                <w:rFonts w:hint="default" w:ascii="宋体" w:hAnsi="宋体" w:eastAsia="宋体"/>
                <w:b w:val="0"/>
                <w:bCs/>
                <w:sz w:val="24"/>
                <w:lang w:val="en-US" w:eastAsia="zh-CN"/>
              </w:rPr>
            </w:pPr>
            <w:r>
              <w:rPr>
                <w:rFonts w:hint="eastAsia" w:ascii="宋体" w:hAnsi="宋体" w:eastAsia="宋体" w:cs="宋体"/>
                <w:b w:val="0"/>
                <w:bCs/>
                <w:kern w:val="2"/>
                <w:sz w:val="24"/>
                <w:szCs w:val="24"/>
                <w:lang w:val="en-US" w:eastAsia="zh-CN" w:bidi="ar-SA"/>
              </w:rPr>
              <w:t>复习图形与几何</w:t>
            </w:r>
            <w:r>
              <w:rPr>
                <w:rFonts w:hint="eastAsia" w:ascii="宋体" w:hAnsi="宋体" w:cs="宋体"/>
                <w:b w:val="0"/>
                <w:bCs/>
                <w:kern w:val="2"/>
                <w:sz w:val="24"/>
                <w:szCs w:val="24"/>
                <w:lang w:val="en-US" w:eastAsia="zh-CN" w:bidi="ar-SA"/>
              </w:rPr>
              <w:t>1</w:t>
            </w:r>
          </w:p>
        </w:tc>
        <w:tc>
          <w:tcPr>
            <w:tcW w:w="1704"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路焕</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汤建华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b w:val="0"/>
                <w:bCs/>
                <w:sz w:val="24"/>
                <w:lang w:val="en-US" w:eastAsia="zh-CN"/>
              </w:rPr>
            </w:pPr>
            <w:r>
              <w:rPr>
                <w:rFonts w:hint="eastAsia" w:ascii="宋体" w:hAnsi="宋体"/>
                <w:b w:val="0"/>
                <w:bCs/>
                <w:sz w:val="24"/>
                <w:lang w:val="en-US" w:eastAsia="zh-CN"/>
              </w:rPr>
              <w:t>15</w:t>
            </w:r>
          </w:p>
        </w:tc>
        <w:tc>
          <w:tcPr>
            <w:tcW w:w="2556" w:type="dxa"/>
            <w:shd w:val="clear" w:color="auto" w:fill="auto"/>
          </w:tcPr>
          <w:p>
            <w:pPr>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复习图形与几何</w:t>
            </w:r>
            <w:r>
              <w:rPr>
                <w:rFonts w:hint="eastAsia" w:ascii="宋体" w:hAnsi="宋体" w:cs="宋体"/>
                <w:b w:val="0"/>
                <w:bCs/>
                <w:kern w:val="2"/>
                <w:sz w:val="24"/>
                <w:szCs w:val="24"/>
                <w:lang w:val="en-US" w:eastAsia="zh-CN" w:bidi="ar-SA"/>
              </w:rPr>
              <w:t>2</w:t>
            </w:r>
          </w:p>
        </w:tc>
        <w:tc>
          <w:tcPr>
            <w:tcW w:w="1704"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汤建华</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朱红星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b w:val="0"/>
                <w:bCs/>
                <w:sz w:val="24"/>
                <w:lang w:val="en-US" w:eastAsia="zh-CN"/>
              </w:rPr>
            </w:pPr>
            <w:r>
              <w:rPr>
                <w:rFonts w:hint="eastAsia" w:ascii="宋体" w:hAnsi="宋体"/>
                <w:b w:val="0"/>
                <w:bCs/>
                <w:sz w:val="24"/>
                <w:lang w:val="en-US" w:eastAsia="zh-CN"/>
              </w:rPr>
              <w:t>16</w:t>
            </w:r>
          </w:p>
        </w:tc>
        <w:tc>
          <w:tcPr>
            <w:tcW w:w="2556" w:type="dxa"/>
            <w:shd w:val="clear" w:color="auto" w:fill="auto"/>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统计与可能性</w:t>
            </w:r>
          </w:p>
        </w:tc>
        <w:tc>
          <w:tcPr>
            <w:tcW w:w="1704"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朱红星</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殷文娟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b w:val="0"/>
                <w:bCs/>
                <w:sz w:val="24"/>
                <w:lang w:val="en-US" w:eastAsia="zh-CN"/>
              </w:rPr>
            </w:pPr>
            <w:r>
              <w:rPr>
                <w:rFonts w:hint="eastAsia" w:ascii="宋体" w:hAnsi="宋体"/>
                <w:b w:val="0"/>
                <w:bCs/>
                <w:sz w:val="24"/>
                <w:lang w:val="en-US" w:eastAsia="zh-CN"/>
              </w:rPr>
              <w:t>17</w:t>
            </w:r>
          </w:p>
        </w:tc>
        <w:tc>
          <w:tcPr>
            <w:tcW w:w="2556" w:type="dxa"/>
            <w:shd w:val="clear" w:color="auto" w:fill="auto"/>
          </w:tcPr>
          <w:p>
            <w:pPr>
              <w:jc w:val="center"/>
              <w:rPr>
                <w:rFonts w:hint="default"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综合练习</w:t>
            </w:r>
          </w:p>
        </w:tc>
        <w:tc>
          <w:tcPr>
            <w:tcW w:w="1704"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color w:val="auto"/>
                <w:sz w:val="24"/>
                <w:lang w:val="en-US" w:eastAsia="zh-CN"/>
              </w:rPr>
              <w:t>殷文娟</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b w:val="0"/>
                <w:bCs/>
                <w:sz w:val="24"/>
                <w:lang w:val="en-US" w:eastAsia="zh-CN"/>
              </w:rPr>
            </w:pPr>
            <w:r>
              <w:rPr>
                <w:rFonts w:hint="eastAsia" w:ascii="宋体" w:hAnsi="宋体"/>
                <w:b w:val="0"/>
                <w:bCs/>
                <w:sz w:val="24"/>
                <w:lang w:val="en-US" w:eastAsia="zh-CN"/>
              </w:rPr>
              <w:t>18</w:t>
            </w:r>
          </w:p>
        </w:tc>
        <w:tc>
          <w:tcPr>
            <w:tcW w:w="2556" w:type="dxa"/>
            <w:shd w:val="clear" w:color="auto" w:fill="auto"/>
          </w:tcPr>
          <w:p>
            <w:pPr>
              <w:jc w:val="center"/>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综合练习</w:t>
            </w:r>
          </w:p>
        </w:tc>
        <w:tc>
          <w:tcPr>
            <w:tcW w:w="1704"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路焕</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殷文娟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b/>
                <w:sz w:val="24"/>
                <w:lang w:val="en-US" w:eastAsia="zh-CN"/>
              </w:rPr>
            </w:pPr>
            <w:r>
              <w:rPr>
                <w:rFonts w:hint="eastAsia" w:ascii="宋体" w:hAnsi="宋体"/>
                <w:b w:val="0"/>
                <w:bCs/>
                <w:sz w:val="24"/>
                <w:lang w:val="en-US" w:eastAsia="zh-CN"/>
              </w:rPr>
              <w:t>19</w:t>
            </w:r>
          </w:p>
        </w:tc>
        <w:tc>
          <w:tcPr>
            <w:tcW w:w="2556" w:type="dxa"/>
            <w:shd w:val="clear" w:color="auto" w:fill="auto"/>
          </w:tcPr>
          <w:p>
            <w:pPr>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综合练习</w:t>
            </w:r>
          </w:p>
        </w:tc>
        <w:tc>
          <w:tcPr>
            <w:tcW w:w="1704"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汤建华</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路焕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b/>
                <w:sz w:val="24"/>
                <w:lang w:val="en-US" w:eastAsia="zh-CN"/>
              </w:rPr>
            </w:pPr>
            <w:r>
              <w:rPr>
                <w:rFonts w:hint="eastAsia" w:ascii="宋体" w:hAnsi="宋体"/>
                <w:b w:val="0"/>
                <w:bCs/>
                <w:sz w:val="24"/>
                <w:lang w:val="en-US" w:eastAsia="zh-CN"/>
              </w:rPr>
              <w:t>20</w:t>
            </w:r>
          </w:p>
        </w:tc>
        <w:tc>
          <w:tcPr>
            <w:tcW w:w="2556" w:type="dxa"/>
            <w:shd w:val="clear" w:color="auto" w:fill="auto"/>
          </w:tcPr>
          <w:p>
            <w:pPr>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综合练习</w:t>
            </w:r>
          </w:p>
        </w:tc>
        <w:tc>
          <w:tcPr>
            <w:tcW w:w="1704"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sz w:val="24"/>
                <w:lang w:val="en-US" w:eastAsia="zh-CN"/>
              </w:rPr>
              <w:t>朱红星</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汤建华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b w:val="0"/>
                <w:bCs/>
                <w:sz w:val="24"/>
                <w:lang w:val="en-US" w:eastAsia="zh-CN"/>
              </w:rPr>
            </w:pPr>
            <w:r>
              <w:rPr>
                <w:rFonts w:hint="eastAsia" w:ascii="宋体" w:hAnsi="宋体"/>
                <w:b w:val="0"/>
                <w:bCs/>
                <w:sz w:val="24"/>
                <w:lang w:val="en-US" w:eastAsia="zh-CN"/>
              </w:rPr>
              <w:t>21</w:t>
            </w:r>
          </w:p>
        </w:tc>
        <w:tc>
          <w:tcPr>
            <w:tcW w:w="2556" w:type="dxa"/>
            <w:shd w:val="clear" w:color="auto" w:fill="auto"/>
          </w:tcPr>
          <w:p>
            <w:pPr>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综合练习</w:t>
            </w:r>
          </w:p>
        </w:tc>
        <w:tc>
          <w:tcPr>
            <w:tcW w:w="1704" w:type="dxa"/>
            <w:shd w:val="clear" w:color="auto" w:fill="auto"/>
          </w:tcPr>
          <w:p>
            <w:pPr>
              <w:jc w:val="center"/>
              <w:rPr>
                <w:rFonts w:hint="eastAsia" w:ascii="宋体" w:hAnsi="宋体" w:eastAsia="宋体" w:cs="Times New Roman"/>
                <w:b w:val="0"/>
                <w:bCs/>
                <w:kern w:val="2"/>
                <w:sz w:val="24"/>
                <w:lang w:val="en-US" w:eastAsia="zh-CN" w:bidi="ar-SA"/>
              </w:rPr>
            </w:pPr>
            <w:r>
              <w:rPr>
                <w:rFonts w:hint="eastAsia" w:ascii="宋体" w:hAnsi="宋体"/>
                <w:b w:val="0"/>
                <w:bCs/>
                <w:color w:val="auto"/>
                <w:sz w:val="24"/>
                <w:lang w:val="en-US" w:eastAsia="zh-CN"/>
              </w:rPr>
              <w:t>殷文娟</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朱红星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tcPr>
          <w:p>
            <w:pPr>
              <w:jc w:val="center"/>
              <w:rPr>
                <w:rFonts w:hint="default" w:ascii="宋体" w:hAnsi="宋体"/>
                <w:b w:val="0"/>
                <w:bCs/>
                <w:sz w:val="24"/>
                <w:lang w:val="en-US" w:eastAsia="zh-CN"/>
              </w:rPr>
            </w:pPr>
            <w:r>
              <w:rPr>
                <w:rFonts w:hint="eastAsia" w:ascii="宋体" w:hAnsi="宋体"/>
                <w:b w:val="0"/>
                <w:bCs/>
                <w:sz w:val="24"/>
                <w:lang w:val="en-US" w:eastAsia="zh-CN"/>
              </w:rPr>
              <w:t>22</w:t>
            </w:r>
          </w:p>
        </w:tc>
        <w:tc>
          <w:tcPr>
            <w:tcW w:w="2556" w:type="dxa"/>
            <w:shd w:val="clear" w:color="auto" w:fill="auto"/>
          </w:tcPr>
          <w:p>
            <w:pPr>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综合练习</w:t>
            </w:r>
          </w:p>
        </w:tc>
        <w:tc>
          <w:tcPr>
            <w:tcW w:w="1704"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路焕</w:t>
            </w:r>
          </w:p>
        </w:tc>
        <w:tc>
          <w:tcPr>
            <w:tcW w:w="1705" w:type="dxa"/>
            <w:shd w:val="clear" w:color="auto" w:fill="auto"/>
          </w:tcPr>
          <w:p>
            <w:pPr>
              <w:jc w:val="center"/>
              <w:rPr>
                <w:rFonts w:hint="eastAsia" w:ascii="宋体" w:hAnsi="宋体" w:eastAsia="宋体"/>
                <w:b w:val="0"/>
                <w:bCs/>
                <w:sz w:val="24"/>
                <w:lang w:val="en-US" w:eastAsia="zh-CN"/>
              </w:rPr>
            </w:pPr>
            <w:r>
              <w:rPr>
                <w:rFonts w:hint="eastAsia" w:ascii="宋体" w:hAnsi="宋体"/>
                <w:b w:val="0"/>
                <w:bCs/>
                <w:sz w:val="24"/>
                <w:lang w:val="en-US" w:eastAsia="zh-CN"/>
              </w:rPr>
              <w:t>殷文娟</w:t>
            </w:r>
          </w:p>
        </w:tc>
      </w:tr>
      <w:bookmarkEnd w:id="0"/>
    </w:tbl>
    <w:p/>
    <w:p/>
    <w:p/>
    <w:p/>
    <w:p/>
    <w:p/>
    <w:p/>
    <w:p/>
    <w:p/>
    <w:p/>
    <w:p/>
    <w:p/>
    <w:p/>
    <w:p/>
    <w:p/>
    <w:p/>
    <w:p/>
    <w:p/>
    <w:p>
      <w:pPr>
        <w:jc w:val="right"/>
        <w:rPr>
          <w:rFonts w:hint="default" w:ascii="宋体" w:hAnsi="宋体" w:eastAsia="宋体" w:cs="宋体"/>
          <w:lang w:val="en-US"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2024.2.20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ODBiMTM2YjkzYTkxMmJlNDlhYWQyYTQyZTk2NzcifQ=="/>
  </w:docVars>
  <w:rsids>
    <w:rsidRoot w:val="00000000"/>
    <w:rsid w:val="07F55B88"/>
    <w:rsid w:val="0E2949C6"/>
    <w:rsid w:val="1546449C"/>
    <w:rsid w:val="15F35395"/>
    <w:rsid w:val="4BB24DCF"/>
    <w:rsid w:val="5D494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4">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2607</Words>
  <Characters>2813</Characters>
  <Paragraphs>453</Paragraphs>
  <TotalTime>0</TotalTime>
  <ScaleCrop>false</ScaleCrop>
  <LinksUpToDate>false</LinksUpToDate>
  <CharactersWithSpaces>2833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2024-02-27T06:17:00Z</dcterms:created>
  <dc:creator>小涣</dc:creator>
  <cp:lastModifiedBy>WPS_1694666291</cp:lastModifiedBy>
  <dcterms:modified xsi:type="dcterms:W3CDTF">2024-03-01T01:39:43Z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2C6D79A0354942BB99C40D02E4800E44_13</vt:lpwstr>
  </property>
</Properties>
</file>