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color w:val="FF0000"/>
          <w:sz w:val="28"/>
          <w:szCs w:val="28"/>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学年第</w:t>
      </w:r>
      <w:r>
        <w:rPr>
          <w:rFonts w:hint="eastAsia" w:ascii="黑体" w:hAnsi="黑体" w:eastAsia="黑体"/>
          <w:b/>
          <w:sz w:val="32"/>
          <w:szCs w:val="32"/>
          <w:lang w:val="en-US" w:eastAsia="zh-CN"/>
        </w:rPr>
        <w:t>二</w:t>
      </w:r>
      <w:r>
        <w:rPr>
          <w:rFonts w:hint="eastAsia" w:ascii="黑体" w:hAnsi="黑体" w:eastAsia="黑体"/>
          <w:b/>
          <w:sz w:val="32"/>
          <w:szCs w:val="32"/>
        </w:rPr>
        <w:t>学期</w:t>
      </w:r>
      <w:r>
        <w:rPr>
          <w:rFonts w:hint="eastAsia" w:ascii="黑体" w:hAnsi="黑体" w:eastAsia="黑体"/>
          <w:b/>
          <w:sz w:val="32"/>
          <w:szCs w:val="32"/>
          <w:lang w:val="en-US" w:eastAsia="zh-CN"/>
        </w:rPr>
        <w:t>七年级历史</w:t>
      </w:r>
      <w:r>
        <w:rPr>
          <w:rFonts w:hint="eastAsia" w:ascii="黑体" w:hAnsi="黑体" w:eastAsia="黑体"/>
          <w:b/>
          <w:sz w:val="32"/>
          <w:szCs w:val="32"/>
        </w:rPr>
        <w:t>学科备课组工作计划</w:t>
      </w:r>
    </w:p>
    <w:p>
      <w:pPr>
        <w:rPr>
          <w:rFonts w:hint="eastAsia" w:ascii="宋体" w:hAnsi="宋体" w:eastAsia="宋体" w:cs="宋体"/>
          <w:b/>
          <w:color w:val="FF0000"/>
          <w:sz w:val="28"/>
          <w:szCs w:val="28"/>
          <w:lang w:val="en-US" w:eastAsia="zh-CN"/>
        </w:rPr>
      </w:pPr>
      <w:r>
        <w:rPr>
          <w:rFonts w:hint="eastAsia" w:ascii="楷体" w:hAnsi="楷体" w:eastAsia="楷体"/>
          <w:b/>
          <w:color w:val="FF0000"/>
          <w:sz w:val="28"/>
          <w:szCs w:val="28"/>
        </w:rPr>
        <w:t xml:space="preserve">                   </w:t>
      </w:r>
      <w:r>
        <w:rPr>
          <w:rFonts w:hint="eastAsia" w:ascii="楷体" w:hAnsi="楷体" w:eastAsia="楷体"/>
          <w:b/>
          <w:color w:val="000000"/>
          <w:sz w:val="28"/>
          <w:szCs w:val="28"/>
        </w:rPr>
        <w:t>备课组长：</w:t>
      </w:r>
      <w:r>
        <w:rPr>
          <w:rFonts w:hint="eastAsia" w:ascii="楷体" w:hAnsi="楷体" w:eastAsia="楷体"/>
          <w:b/>
          <w:color w:val="000000"/>
          <w:sz w:val="28"/>
          <w:szCs w:val="28"/>
          <w:lang w:val="en-US" w:eastAsia="zh-CN"/>
        </w:rPr>
        <w:t>鲁影</w:t>
      </w:r>
    </w:p>
    <w:p>
      <w:pPr>
        <w:numPr>
          <w:ilvl w:val="0"/>
          <w:numId w:val="1"/>
        </w:numP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56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认真贯彻党的教育方针和基础教育改革与发展的决定，坚持德育为主，教学为中心。依据新课程标准，努力探索实践，改变教育观念，加强课堂教学及强化教学质量，使学生进一步把握中外历史发展的基本线索和规律，形成丰富的历史想象力和知识迁移能力，逐步形成独立思考的能力，树立正确的历史观、民族观、国家观、文化观，明理、增信、崇德、力行。</w:t>
      </w:r>
    </w:p>
    <w:p>
      <w:pPr>
        <w:numPr>
          <w:ilvl w:val="0"/>
          <w:numId w:val="1"/>
        </w:numPr>
        <w:ind w:left="0" w:leftChars="0" w:firstLine="0" w:firstLineChars="0"/>
        <w:rPr>
          <w:rFonts w:hint="eastAsia" w:ascii="宋体" w:hAnsi="宋体"/>
          <w:b/>
          <w:sz w:val="24"/>
          <w:szCs w:val="24"/>
        </w:rPr>
      </w:pPr>
      <w:r>
        <w:rPr>
          <w:rFonts w:hint="eastAsia" w:ascii="宋体" w:hAnsi="宋体"/>
          <w:b/>
          <w:sz w:val="24"/>
          <w:szCs w:val="24"/>
        </w:rPr>
        <w:t>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right="0" w:firstLine="480" w:firstLineChars="200"/>
        <w:jc w:val="both"/>
        <w:rPr>
          <w:rFonts w:hint="default" w:ascii="宋体" w:hAnsi="宋体" w:eastAsia="宋体" w:cs="宋体"/>
          <w:b w:val="0"/>
          <w:bCs w:val="0"/>
          <w:i w:val="0"/>
          <w:iCs w:val="0"/>
          <w:color w:val="2C2C2C"/>
          <w:sz w:val="24"/>
          <w:szCs w:val="24"/>
          <w:u w:val="none"/>
          <w:vertAlign w:val="baseline"/>
          <w:lang w:val="en-US" w:eastAsia="zh-CN"/>
        </w:rPr>
      </w:pPr>
      <w:r>
        <w:rPr>
          <w:rFonts w:hint="eastAsia" w:ascii="宋体" w:hAnsi="宋体" w:cs="宋体"/>
          <w:b w:val="0"/>
          <w:bCs w:val="0"/>
          <w:i w:val="0"/>
          <w:iCs w:val="0"/>
          <w:color w:val="2C2C2C"/>
          <w:sz w:val="24"/>
          <w:szCs w:val="24"/>
          <w:u w:val="none"/>
          <w:vertAlign w:val="baseline"/>
          <w:lang w:val="en-US" w:eastAsia="zh-CN"/>
        </w:rPr>
        <w:t>本学期由毕心茹老师担任七1.2，万超亚老师担任七3.4.5，陈建波老师担任七6.7，鲁影老师担任七8.9.10.13.14.15，沈锋老师担任七11.12班政治教学。七年级历史组在陈建波老师的带领下，戮力进取砥砺前行。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right="0"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i w:val="0"/>
          <w:iCs w:val="0"/>
          <w:color w:val="2C2C2C"/>
          <w:sz w:val="24"/>
          <w:szCs w:val="24"/>
          <w:u w:val="none"/>
          <w:vertAlign w:val="baseline"/>
        </w:rPr>
        <w:t>(一)学生情况分析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56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七年级</w:t>
      </w:r>
      <w:r>
        <w:rPr>
          <w:rFonts w:hint="eastAsia" w:ascii="宋体" w:hAnsi="宋体" w:cs="宋体"/>
          <w:b w:val="0"/>
          <w:bCs w:val="0"/>
          <w:kern w:val="2"/>
          <w:sz w:val="24"/>
          <w:szCs w:val="22"/>
          <w:lang w:val="en-US" w:eastAsia="zh-CN" w:bidi="ar-SA"/>
        </w:rPr>
        <w:t>经过一学期历史学科的学习</w:t>
      </w:r>
      <w:r>
        <w:rPr>
          <w:rFonts w:hint="eastAsia" w:ascii="宋体" w:hAnsi="宋体" w:eastAsia="宋体" w:cs="宋体"/>
          <w:b w:val="0"/>
          <w:bCs w:val="0"/>
          <w:kern w:val="2"/>
          <w:sz w:val="24"/>
          <w:szCs w:val="22"/>
          <w:lang w:val="en-US" w:eastAsia="zh-CN" w:bidi="ar-SA"/>
        </w:rPr>
        <w:t>，</w:t>
      </w:r>
      <w:r>
        <w:rPr>
          <w:rFonts w:hint="eastAsia" w:ascii="宋体" w:hAnsi="宋体" w:cs="宋体"/>
          <w:b w:val="0"/>
          <w:bCs w:val="0"/>
          <w:kern w:val="2"/>
          <w:sz w:val="24"/>
          <w:szCs w:val="22"/>
          <w:lang w:val="en-US" w:eastAsia="zh-CN" w:bidi="ar-SA"/>
        </w:rPr>
        <w:t>对于历史学习的课程安排、基本学习要求有了基础的把握。但是日常学习中对于课堂重点把握能力较弱，历史学习习惯掌握欠缺，</w:t>
      </w:r>
      <w:r>
        <w:rPr>
          <w:rFonts w:hint="eastAsia" w:ascii="宋体" w:hAnsi="宋体" w:eastAsia="宋体" w:cs="宋体"/>
          <w:b w:val="0"/>
          <w:bCs w:val="0"/>
          <w:kern w:val="2"/>
          <w:sz w:val="24"/>
          <w:szCs w:val="22"/>
          <w:lang w:val="en-US" w:eastAsia="zh-CN" w:bidi="ar-SA"/>
        </w:rPr>
        <w:t>不会</w:t>
      </w:r>
      <w:r>
        <w:rPr>
          <w:rFonts w:hint="eastAsia" w:ascii="宋体" w:hAnsi="宋体" w:cs="宋体"/>
          <w:b w:val="0"/>
          <w:bCs w:val="0"/>
          <w:kern w:val="2"/>
          <w:sz w:val="24"/>
          <w:szCs w:val="22"/>
          <w:lang w:val="en-US" w:eastAsia="zh-CN" w:bidi="ar-SA"/>
        </w:rPr>
        <w:t>规范记录</w:t>
      </w:r>
      <w:r>
        <w:rPr>
          <w:rFonts w:hint="eastAsia" w:ascii="宋体" w:hAnsi="宋体" w:eastAsia="宋体" w:cs="宋体"/>
          <w:b w:val="0"/>
          <w:bCs w:val="0"/>
          <w:kern w:val="2"/>
          <w:sz w:val="24"/>
          <w:szCs w:val="22"/>
          <w:lang w:val="en-US" w:eastAsia="zh-CN" w:bidi="ar-SA"/>
        </w:rPr>
        <w:t>笔记、</w:t>
      </w:r>
      <w:r>
        <w:rPr>
          <w:rFonts w:hint="eastAsia" w:ascii="宋体" w:hAnsi="宋体" w:cs="宋体"/>
          <w:b w:val="0"/>
          <w:bCs w:val="0"/>
          <w:kern w:val="2"/>
          <w:sz w:val="24"/>
          <w:szCs w:val="22"/>
          <w:lang w:val="en-US" w:eastAsia="zh-CN" w:bidi="ar-SA"/>
        </w:rPr>
        <w:t>审题、答题能力欠佳</w:t>
      </w:r>
      <w:r>
        <w:rPr>
          <w:rFonts w:hint="eastAsia" w:ascii="宋体" w:hAnsi="宋体" w:eastAsia="宋体" w:cs="宋体"/>
          <w:b w:val="0"/>
          <w:bCs w:val="0"/>
          <w:kern w:val="2"/>
          <w:sz w:val="24"/>
          <w:szCs w:val="22"/>
          <w:lang w:val="en-US" w:eastAsia="zh-CN" w:bidi="ar-SA"/>
        </w:rPr>
        <w:t>。许多学生</w:t>
      </w:r>
      <w:r>
        <w:rPr>
          <w:rFonts w:hint="eastAsia" w:ascii="宋体" w:hAnsi="宋体" w:cs="宋体"/>
          <w:b w:val="0"/>
          <w:bCs w:val="0"/>
          <w:kern w:val="2"/>
          <w:sz w:val="24"/>
          <w:szCs w:val="22"/>
          <w:lang w:val="en-US" w:eastAsia="zh-CN" w:bidi="ar-SA"/>
        </w:rPr>
        <w:t>对于历史知之甚少</w:t>
      </w:r>
      <w:r>
        <w:rPr>
          <w:rFonts w:hint="eastAsia" w:ascii="宋体" w:hAnsi="宋体" w:eastAsia="宋体" w:cs="宋体"/>
          <w:b w:val="0"/>
          <w:bCs w:val="0"/>
          <w:kern w:val="2"/>
          <w:sz w:val="24"/>
          <w:szCs w:val="22"/>
          <w:lang w:val="en-US" w:eastAsia="zh-CN" w:bidi="ar-SA"/>
        </w:rPr>
        <w:t>，不重视历史课的学习。所以从</w:t>
      </w:r>
      <w:r>
        <w:rPr>
          <w:rFonts w:hint="eastAsia" w:ascii="宋体" w:hAnsi="宋体" w:cs="宋体"/>
          <w:b w:val="0"/>
          <w:bCs w:val="0"/>
          <w:kern w:val="2"/>
          <w:sz w:val="24"/>
          <w:szCs w:val="22"/>
          <w:lang w:val="en-US" w:eastAsia="zh-CN" w:bidi="ar-SA"/>
        </w:rPr>
        <w:t>七年级下学期</w:t>
      </w:r>
      <w:r>
        <w:rPr>
          <w:rFonts w:hint="eastAsia" w:ascii="宋体" w:hAnsi="宋体" w:eastAsia="宋体" w:cs="宋体"/>
          <w:b w:val="0"/>
          <w:bCs w:val="0"/>
          <w:kern w:val="2"/>
          <w:sz w:val="24"/>
          <w:szCs w:val="22"/>
          <w:lang w:val="en-US" w:eastAsia="zh-CN" w:bidi="ar-SA"/>
        </w:rPr>
        <w:t>要抓课堂常规管理、学习习惯的培养，严格管理和规范学生的行为，在教学中必须加大力度备好课，上好课，做好每一个环节，及时巩固消化，力求每一节课都能有实际成效。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right="0" w:firstLine="480" w:firstLineChars="200"/>
        <w:jc w:val="both"/>
        <w:rPr>
          <w:rFonts w:hint="eastAsia" w:ascii="宋体" w:hAnsi="宋体" w:eastAsia="宋体" w:cs="宋体"/>
          <w:b w:val="0"/>
          <w:bCs w:val="0"/>
          <w:i w:val="0"/>
          <w:iCs w:val="0"/>
          <w:color w:val="2C2C2C"/>
          <w:sz w:val="24"/>
          <w:szCs w:val="24"/>
          <w:u w:val="none"/>
          <w:vertAlign w:val="baseline"/>
        </w:rPr>
      </w:pPr>
      <w:r>
        <w:rPr>
          <w:rFonts w:hint="eastAsia" w:ascii="宋体" w:hAnsi="宋体" w:eastAsia="宋体" w:cs="宋体"/>
          <w:b w:val="0"/>
          <w:bCs w:val="0"/>
          <w:i w:val="0"/>
          <w:iCs w:val="0"/>
          <w:color w:val="2C2C2C"/>
          <w:sz w:val="24"/>
          <w:szCs w:val="24"/>
          <w:u w:val="none"/>
          <w:vertAlign w:val="baseline"/>
          <w:lang w:eastAsia="zh-CN"/>
        </w:rPr>
        <w:t>（</w:t>
      </w:r>
      <w:r>
        <w:rPr>
          <w:rFonts w:hint="eastAsia" w:ascii="宋体" w:hAnsi="宋体" w:eastAsia="宋体" w:cs="宋体"/>
          <w:b w:val="0"/>
          <w:bCs w:val="0"/>
          <w:i w:val="0"/>
          <w:iCs w:val="0"/>
          <w:color w:val="2C2C2C"/>
          <w:sz w:val="24"/>
          <w:szCs w:val="24"/>
          <w:u w:val="none"/>
          <w:vertAlign w:val="baseline"/>
          <w:lang w:val="en-US" w:eastAsia="zh-CN"/>
        </w:rPr>
        <w:t>二）</w:t>
      </w:r>
      <w:r>
        <w:rPr>
          <w:rFonts w:hint="eastAsia" w:ascii="宋体" w:hAnsi="宋体" w:eastAsia="宋体" w:cs="宋体"/>
          <w:b w:val="0"/>
          <w:bCs w:val="0"/>
          <w:i w:val="0"/>
          <w:iCs w:val="0"/>
          <w:color w:val="2C2C2C"/>
          <w:sz w:val="24"/>
          <w:szCs w:val="24"/>
          <w:u w:val="none"/>
          <w:vertAlign w:val="baseline"/>
        </w:rPr>
        <w:t>教材内容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right="0"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本学期内容，从政治、经济、民族关系、对外交往、文学艺术等方面，建构了隋唐盛世时期出现的社会经济文化繁荣、政治开明的局面及国内各民族友好交往和中外经济文化交流得到进一步发展的历史。介绍了从公元960年北宋的建立，到1368年元朝的灭亡，中国古代历史上民族关系进一步发展和社会急剧变化的时期。这一时期的特点是从分裂割据、若干民族政权并立到逐步走向统一，民族融合进一步加强，经济重心南移，封建生产方式逐步向边疆地区扩展，封建经济继续发展；中外交通发达，海外贸易超过前代；科技有了更大发展，并对世界文明进程产生了深远的影响。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right="0" w:firstLine="480" w:firstLineChars="200"/>
        <w:jc w:val="both"/>
        <w:rPr>
          <w:rFonts w:hint="eastAsia" w:ascii="宋体" w:hAnsi="宋体" w:eastAsia="宋体" w:cs="宋体"/>
          <w:b w:val="0"/>
          <w:bCs w:val="0"/>
          <w:i w:val="0"/>
          <w:iCs w:val="0"/>
          <w:color w:val="2C2C2C"/>
          <w:sz w:val="24"/>
          <w:szCs w:val="24"/>
          <w:u w:val="none"/>
          <w:vertAlign w:val="baseline"/>
          <w:lang w:eastAsia="zh-CN"/>
        </w:rPr>
      </w:pPr>
      <w:r>
        <w:rPr>
          <w:rFonts w:hint="eastAsia"/>
          <w:sz w:val="24"/>
          <w:szCs w:val="24"/>
          <w:lang w:eastAsia="zh-CN"/>
        </w:rPr>
        <w:t>（</w:t>
      </w:r>
      <w:r>
        <w:rPr>
          <w:rFonts w:hint="eastAsia"/>
          <w:sz w:val="24"/>
          <w:szCs w:val="24"/>
          <w:lang w:val="en-US" w:eastAsia="zh-CN"/>
        </w:rPr>
        <w:t>三）</w:t>
      </w:r>
      <w:r>
        <w:rPr>
          <w:rFonts w:hint="eastAsia" w:ascii="宋体" w:hAnsi="宋体" w:eastAsia="宋体" w:cs="宋体"/>
          <w:b w:val="0"/>
          <w:bCs w:val="0"/>
          <w:i w:val="0"/>
          <w:iCs w:val="0"/>
          <w:color w:val="2C2C2C"/>
          <w:sz w:val="24"/>
          <w:szCs w:val="24"/>
          <w:u w:val="none"/>
          <w:vertAlign w:val="baseline"/>
          <w:lang w:eastAsia="zh-CN"/>
        </w:rPr>
        <w:t>教材重点、难点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隋朝大运河开通的目的、概况、作用；科举制的创立及影响；“贞观之治”和“开元盛世”的出现；盛世经济的繁荣；唐朝和吐蕃的交往；唐诗的成就及代表人物李白、杜甫、白居易；唐朝与日本、天竺的交往；安史之乱等。北宋为加强中央集权采取的措施；契丹的兴起和与北宋的关系；女真建立金和岳飞抗金；南方商业的繁荣；蒙古族的兴起和元朝的建立；行省制度和元朝对今西藏和台湾的管辖；瓦子及宋代词人苏轼、李清照、辛弃疾和元杂剧；宋词和元曲；活字印刷术的发明、指南针和火药的应用及向世界的传播。明太祖加强君权的措施；郑和下西洋的史实及意义和威继光抗倭的事迹；科学巨匠和巨著；郑成功收复台湾；清朝加强对西藏的管辖，平定噶尔丹和大、小和卓叛乱，清朝的疆域；清朝君主集权的强化；“闭关锁国”政策；《红楼梦》的文学成就及反映出的时代特点等。</w:t>
      </w:r>
    </w:p>
    <w:p>
      <w:pPr>
        <w:numPr>
          <w:ilvl w:val="0"/>
          <w:numId w:val="0"/>
        </w:numPr>
        <w:ind w:leftChars="0"/>
        <w:rPr>
          <w:rFonts w:hint="eastAsia" w:ascii="宋体" w:hAnsi="宋体"/>
          <w:b/>
          <w:sz w:val="24"/>
          <w:szCs w:val="24"/>
        </w:rPr>
      </w:pPr>
      <w:r>
        <w:rPr>
          <w:rFonts w:hint="eastAsia" w:ascii="宋体" w:hAnsi="宋体"/>
          <w:b/>
          <w:sz w:val="24"/>
          <w:szCs w:val="24"/>
          <w:lang w:val="en-US" w:eastAsia="zh-CN"/>
        </w:rPr>
        <w:t>三、</w:t>
      </w:r>
      <w:r>
        <w:rPr>
          <w:rFonts w:hint="eastAsia" w:ascii="宋体" w:hAnsi="宋体"/>
          <w:b/>
          <w:sz w:val="24"/>
          <w:szCs w:val="24"/>
        </w:rPr>
        <w:t>教改措施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1、根据学校教学计划，制定切实有效的教研计划，落实教学常规和教研组工作。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 xml:space="preserve"> 加速</w:t>
      </w:r>
      <w:r>
        <w:rPr>
          <w:rFonts w:hint="eastAsia" w:ascii="宋体" w:hAnsi="宋体" w:eastAsia="宋体" w:cs="宋体"/>
          <w:sz w:val="24"/>
          <w:szCs w:val="24"/>
        </w:rPr>
        <w:t>青年教师</w:t>
      </w:r>
      <w:r>
        <w:rPr>
          <w:rFonts w:hint="eastAsia" w:ascii="宋体" w:hAnsi="宋体" w:cs="宋体"/>
          <w:sz w:val="24"/>
          <w:szCs w:val="24"/>
          <w:lang w:val="en-US" w:eastAsia="zh-CN"/>
        </w:rPr>
        <w:t>成长。充分利用各级平台，督促、协助年轻教师</w:t>
      </w:r>
      <w:r>
        <w:rPr>
          <w:rFonts w:hint="eastAsia" w:ascii="宋体" w:hAnsi="宋体" w:eastAsia="宋体" w:cs="宋体"/>
          <w:sz w:val="24"/>
          <w:szCs w:val="24"/>
        </w:rPr>
        <w:t>专业成长。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、常规管理工作是学校正常教育教学工作顺利进行的有利保障。组织教师认真学习</w:t>
      </w:r>
      <w:r>
        <w:rPr>
          <w:rFonts w:hint="eastAsia" w:ascii="宋体" w:hAnsi="宋体" w:cs="宋体"/>
          <w:sz w:val="24"/>
          <w:szCs w:val="24"/>
          <w:lang w:val="en-US" w:eastAsia="zh-CN"/>
        </w:rPr>
        <w:t>并扎实推进</w:t>
      </w:r>
      <w:r>
        <w:rPr>
          <w:rFonts w:hint="eastAsia" w:ascii="宋体" w:hAnsi="宋体" w:eastAsia="宋体" w:cs="宋体"/>
          <w:sz w:val="24"/>
          <w:szCs w:val="24"/>
        </w:rPr>
        <w:t>学校制定的</w:t>
      </w:r>
      <w:r>
        <w:rPr>
          <w:rFonts w:hint="eastAsia" w:ascii="宋体" w:hAnsi="宋体" w:cs="宋体"/>
          <w:sz w:val="24"/>
          <w:szCs w:val="24"/>
          <w:lang w:val="en-US" w:eastAsia="zh-CN"/>
        </w:rPr>
        <w:t>教学常规。学校现行的作业公示、阶段检测、作业的全批全改等落实到人，轮流推进。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rPr>
        <w:t>、继续坚持集体备课。</w:t>
      </w:r>
      <w:r>
        <w:rPr>
          <w:rFonts w:hint="eastAsia" w:ascii="宋体" w:hAnsi="宋体" w:cs="宋体"/>
          <w:sz w:val="24"/>
          <w:szCs w:val="24"/>
          <w:lang w:val="en-US" w:eastAsia="zh-CN"/>
        </w:rPr>
        <w:t>集体讨论——个人备课——集体讲评。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、课后精心设计作业。作业设计既要在量，上有所控制，更要注意“质”的精当。对学困生的作业也要及时辅导，补漏补缺，切实减轻学生的课业负担。</w:t>
      </w:r>
    </w:p>
    <w:p>
      <w:pPr>
        <w:rPr>
          <w:rFonts w:hint="eastAsia" w:ascii="宋体" w:hAnsi="宋体"/>
          <w:b/>
          <w:sz w:val="24"/>
          <w:szCs w:val="24"/>
        </w:rPr>
      </w:pPr>
    </w:p>
    <w:p>
      <w:pPr>
        <w:numPr>
          <w:ilvl w:val="0"/>
          <w:numId w:val="2"/>
        </w:numPr>
        <w:rPr>
          <w:rFonts w:hint="eastAsia" w:ascii="宋体" w:hAnsi="宋体"/>
          <w:b/>
          <w:sz w:val="24"/>
          <w:szCs w:val="24"/>
        </w:rPr>
      </w:pPr>
      <w:r>
        <w:rPr>
          <w:rFonts w:hint="eastAsia" w:ascii="宋体" w:hAnsi="宋体"/>
          <w:b/>
          <w:sz w:val="24"/>
          <w:szCs w:val="24"/>
        </w:rPr>
        <w:t>课堂教学方式建构（学科特色）</w:t>
      </w:r>
    </w:p>
    <w:p>
      <w:pPr>
        <w:adjustRightInd w:val="0"/>
        <w:spacing w:line="400" w:lineRule="exact"/>
        <w:ind w:firstLine="480" w:firstLineChars="200"/>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1、拓展历史教学的多样化学习方式。与学校德育课程、校本课程相结合，充分利用地方资源、尝试场馆式体验教学，不断推进学科中的研究性学习。</w:t>
      </w:r>
    </w:p>
    <w:p>
      <w:pPr>
        <w:adjustRightInd w:val="0"/>
        <w:spacing w:line="400" w:lineRule="exact"/>
        <w:ind w:firstLine="480" w:firstLineChars="200"/>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2、深化作业改革。实施校本作业，强化校本作业的目标意识；以学情为依据控制难易程度，设计有梯度的作业；联系学生实际生活，增加作业的趣味性，提升学生课后作业的主动性和拓展性。</w:t>
      </w:r>
    </w:p>
    <w:p>
      <w:pPr>
        <w:adjustRightInd w:val="0"/>
        <w:spacing w:line="400" w:lineRule="exact"/>
        <w:ind w:firstLine="480" w:firstLineChars="200"/>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3、加强考试评价的研究。以评价引领教学、引领作业改革，提升课堂效率与作业的有效性，从而实现课堂教学、课后作业的减负增效，有效落实素养提升。</w:t>
      </w:r>
    </w:p>
    <w:p>
      <w:pPr>
        <w:adjustRightInd w:val="0"/>
        <w:spacing w:line="400" w:lineRule="exact"/>
        <w:ind w:firstLine="480" w:firstLineChars="200"/>
        <w:rPr>
          <w:rFonts w:hint="default"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4、加强课程资源建设。利用信息技术积累资源，形成新授课、单元复习课、专题复习课、试卷讲评课的课件、练习、学案等资料包，打破学校界限，实现区域资源共享。</w:t>
      </w:r>
    </w:p>
    <w:p>
      <w:pPr>
        <w:numPr>
          <w:ilvl w:val="0"/>
          <w:numId w:val="0"/>
        </w:numPr>
        <w:rPr>
          <w:rFonts w:hint="eastAsia" w:ascii="宋体" w:hAnsi="宋体"/>
          <w:b/>
          <w:sz w:val="24"/>
          <w:szCs w:val="24"/>
        </w:rPr>
      </w:pPr>
    </w:p>
    <w:p>
      <w:pPr>
        <w:jc w:val="left"/>
        <w:rPr>
          <w:rFonts w:ascii="宋体" w:hAnsi="宋体"/>
          <w:b/>
          <w:sz w:val="24"/>
          <w:szCs w:val="24"/>
        </w:rPr>
      </w:pPr>
      <w:r>
        <w:rPr>
          <w:rFonts w:hint="eastAsia" w:ascii="宋体" w:hAnsi="宋体"/>
          <w:b/>
          <w:sz w:val="24"/>
          <w:szCs w:val="24"/>
        </w:rPr>
        <w:t>五、教学进度</w:t>
      </w:r>
    </w:p>
    <w:p>
      <w:pPr>
        <w:ind w:firstLine="480"/>
        <w:rPr>
          <w:rFonts w:ascii="宋体" w:hAnsi="宋体"/>
          <w:sz w:val="24"/>
          <w:szCs w:val="24"/>
        </w:rPr>
      </w:pPr>
      <w:r>
        <w:rPr>
          <w:rFonts w:hint="eastAsia" w:ascii="宋体" w:hAnsi="宋体"/>
          <w:sz w:val="24"/>
          <w:szCs w:val="24"/>
        </w:rPr>
        <w:t>本学期实际上课</w:t>
      </w:r>
      <w:r>
        <w:rPr>
          <w:rFonts w:hint="eastAsia" w:ascii="宋体" w:hAnsi="宋体"/>
          <w:sz w:val="24"/>
          <w:szCs w:val="24"/>
          <w:u w:val="single"/>
        </w:rPr>
        <w:t xml:space="preserve"> </w:t>
      </w:r>
      <w:r>
        <w:rPr>
          <w:rFonts w:hint="eastAsia" w:ascii="宋体" w:hAnsi="宋体"/>
          <w:sz w:val="24"/>
          <w:szCs w:val="24"/>
          <w:u w:val="single"/>
          <w:lang w:val="en-US" w:eastAsia="zh-CN"/>
        </w:rPr>
        <w:t>19</w:t>
      </w:r>
      <w:r>
        <w:rPr>
          <w:rFonts w:hint="eastAsia" w:ascii="宋体" w:hAnsi="宋体"/>
          <w:sz w:val="24"/>
          <w:szCs w:val="24"/>
          <w:u w:val="single"/>
        </w:rPr>
        <w:t xml:space="preserve"> </w:t>
      </w:r>
      <w:r>
        <w:rPr>
          <w:rFonts w:hint="eastAsia" w:ascii="宋体" w:hAnsi="宋体"/>
          <w:sz w:val="24"/>
          <w:szCs w:val="24"/>
        </w:rPr>
        <w:t>周，计</w:t>
      </w:r>
      <w:r>
        <w:rPr>
          <w:rFonts w:hint="eastAsia" w:ascii="宋体" w:hAnsi="宋体"/>
          <w:sz w:val="24"/>
          <w:szCs w:val="24"/>
          <w:u w:val="single"/>
        </w:rPr>
        <w:t xml:space="preserve"> </w:t>
      </w:r>
      <w:r>
        <w:rPr>
          <w:rFonts w:hint="eastAsia" w:ascii="宋体" w:hAnsi="宋体"/>
          <w:sz w:val="24"/>
          <w:szCs w:val="24"/>
          <w:u w:val="single"/>
          <w:lang w:val="en-US" w:eastAsia="zh-CN"/>
        </w:rPr>
        <w:t>38</w:t>
      </w:r>
      <w:r>
        <w:rPr>
          <w:rFonts w:hint="eastAsia" w:ascii="宋体" w:hAnsi="宋体"/>
          <w:sz w:val="24"/>
          <w:szCs w:val="24"/>
          <w:u w:val="single"/>
        </w:rPr>
        <w:t xml:space="preserve"> </w:t>
      </w:r>
      <w:r>
        <w:rPr>
          <w:rFonts w:hint="eastAsia" w:ascii="宋体" w:hAnsi="宋体"/>
          <w:sz w:val="24"/>
          <w:szCs w:val="24"/>
        </w:rPr>
        <w:t>课时。计划安排如下：新授课</w:t>
      </w:r>
      <w:r>
        <w:rPr>
          <w:rFonts w:hint="eastAsia" w:ascii="宋体" w:hAnsi="宋体"/>
          <w:sz w:val="24"/>
          <w:szCs w:val="24"/>
          <w:u w:val="single"/>
        </w:rPr>
        <w:t xml:space="preserve"> </w:t>
      </w:r>
      <w:r>
        <w:rPr>
          <w:rFonts w:hint="eastAsia" w:ascii="宋体" w:hAnsi="宋体"/>
          <w:sz w:val="24"/>
          <w:szCs w:val="24"/>
          <w:u w:val="single"/>
          <w:lang w:val="en-US" w:eastAsia="zh-CN"/>
        </w:rPr>
        <w:t>20</w:t>
      </w:r>
      <w:r>
        <w:rPr>
          <w:rFonts w:hint="eastAsia" w:ascii="宋体" w:hAnsi="宋体"/>
          <w:sz w:val="24"/>
          <w:szCs w:val="24"/>
          <w:u w:val="single"/>
        </w:rPr>
        <w:t xml:space="preserve">  </w:t>
      </w:r>
      <w:r>
        <w:rPr>
          <w:rFonts w:hint="eastAsia" w:ascii="宋体" w:hAnsi="宋体"/>
          <w:sz w:val="24"/>
          <w:szCs w:val="24"/>
        </w:rPr>
        <w:t>课时，习题课</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课时，期中期中复习</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rPr>
        <w:t>课时，期末复习</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课时，机动课时</w:t>
      </w:r>
      <w:r>
        <w:rPr>
          <w:rFonts w:hint="eastAsia" w:ascii="宋体" w:hAnsi="宋体"/>
          <w:sz w:val="24"/>
          <w:szCs w:val="24"/>
          <w:u w:val="single"/>
        </w:rPr>
        <w:t xml:space="preserve"> </w:t>
      </w:r>
      <w:r>
        <w:rPr>
          <w:rFonts w:hint="eastAsia" w:ascii="宋体" w:hAnsi="宋体"/>
          <w:sz w:val="24"/>
          <w:szCs w:val="24"/>
          <w:u w:val="single"/>
          <w:lang w:val="en-US" w:eastAsia="zh-CN"/>
        </w:rPr>
        <w:t>6</w:t>
      </w:r>
      <w:r>
        <w:rPr>
          <w:rFonts w:hint="eastAsia" w:ascii="宋体" w:hAnsi="宋体"/>
          <w:sz w:val="24"/>
          <w:szCs w:val="24"/>
          <w:u w:val="single"/>
        </w:rPr>
        <w:t xml:space="preserve"> </w:t>
      </w:r>
      <w:r>
        <w:rPr>
          <w:rFonts w:hint="eastAsia" w:ascii="宋体" w:hAnsi="宋体"/>
          <w:sz w:val="24"/>
          <w:szCs w:val="24"/>
        </w:rPr>
        <w:t>课时。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528"/>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5528"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134"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课时</w:t>
            </w:r>
          </w:p>
        </w:tc>
        <w:tc>
          <w:tcPr>
            <w:tcW w:w="1043"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隋朝的统一与灭亡</w:t>
            </w:r>
          </w:p>
        </w:tc>
        <w:tc>
          <w:tcPr>
            <w:tcW w:w="113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第2课 从贞观之治到开元盛世</w:t>
            </w:r>
          </w:p>
        </w:tc>
        <w:tc>
          <w:tcPr>
            <w:tcW w:w="113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第3课 盛唐气象</w:t>
            </w:r>
          </w:p>
        </w:tc>
        <w:tc>
          <w:tcPr>
            <w:tcW w:w="113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单元复习课、习题课</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第4课 唐朝的中外交流</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第5课 安史之乱与唐朝灭亡</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第6课 北宋的政治</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第7课 辽、西夏与北宋的并立</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第8课 金与南宋的对峙</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单元复习课、习题课</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5528" w:type="dxa"/>
          </w:tcPr>
          <w:p>
            <w:pPr>
              <w:numPr>
                <w:ilvl w:val="0"/>
                <w:numId w:val="0"/>
              </w:num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第9课 宋代的经济发展</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第10课  蒙古族的兴起与元朝的建立</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第11课 元朝的统治</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第12课 宋元时期的都市与文化</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5528" w:type="dxa"/>
          </w:tcPr>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第13课 宋元时期的科技与中外交通</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第14课 明朝的统治</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14</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第15课 明朝的对外关系</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单元复习课、习题课</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第16课 明朝的科技、建筑与文学</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p>
        </w:tc>
        <w:tc>
          <w:tcPr>
            <w:tcW w:w="55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第17课 明朝的灭亡</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55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第18课 统一多民族国家的巩固与发展</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55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第19课 清朝前期的社会经济的发展</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p>
        </w:tc>
        <w:tc>
          <w:tcPr>
            <w:tcW w:w="55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第20课 清朝君主专制的强化</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55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第21课 清朝前期的文学艺术</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55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bl>
    <w:p>
      <w:pPr>
        <w:ind w:firstLine="480"/>
        <w:rPr>
          <w:rFonts w:ascii="宋体" w:hAnsi="宋体"/>
          <w:sz w:val="24"/>
          <w:szCs w:val="24"/>
        </w:rPr>
      </w:pPr>
    </w:p>
    <w:p>
      <w:pPr>
        <w:ind w:firstLine="480"/>
        <w:rPr>
          <w:rFonts w:ascii="宋体" w:hAnsi="宋体"/>
          <w:color w:val="000000" w:themeColor="text1"/>
          <w:sz w:val="24"/>
          <w:szCs w:val="24"/>
          <w14:textFill>
            <w14:solidFill>
              <w14:schemeClr w14:val="tx1"/>
            </w14:solidFill>
          </w14:textFill>
        </w:rPr>
      </w:pPr>
    </w:p>
    <w:p>
      <w:pPr>
        <w:numPr>
          <w:ilvl w:val="0"/>
          <w:numId w:val="0"/>
        </w:numPr>
        <w:ind w:leftChars="0"/>
        <w:rPr>
          <w:rFonts w:hint="eastAsia"/>
          <w:b/>
          <w:sz w:val="24"/>
          <w:szCs w:val="24"/>
        </w:rPr>
      </w:pPr>
      <w:r>
        <w:rPr>
          <w:rFonts w:hint="eastAsia"/>
          <w:b/>
          <w:sz w:val="24"/>
          <w:szCs w:val="24"/>
          <w:lang w:val="en-US" w:eastAsia="zh-CN"/>
        </w:rPr>
        <w:t>六、</w:t>
      </w:r>
      <w:r>
        <w:rPr>
          <w:rFonts w:hint="eastAsia"/>
          <w:b/>
          <w:sz w:val="24"/>
          <w:szCs w:val="24"/>
        </w:rPr>
        <w:t>备课组活动内容安排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36"/>
        <w:gridCol w:w="448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1536" w:type="dxa"/>
          </w:tcPr>
          <w:p>
            <w:pPr>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起讫时间</w:t>
            </w:r>
          </w:p>
        </w:tc>
        <w:tc>
          <w:tcPr>
            <w:tcW w:w="4487"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785" w:type="dxa"/>
          </w:tcPr>
          <w:p>
            <w:pPr>
              <w:jc w:val="center"/>
              <w:rPr>
                <w:rFonts w:hint="eastAsia"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2.18-2.23</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期初教学安排</w:t>
            </w:r>
          </w:p>
        </w:tc>
        <w:tc>
          <w:tcPr>
            <w:tcW w:w="1785"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2.26-3.1</w:t>
            </w:r>
          </w:p>
        </w:tc>
        <w:tc>
          <w:tcPr>
            <w:tcW w:w="448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七年级教法交流</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3.4-3.8</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开课人员安排</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3.11-3.15</w:t>
            </w:r>
          </w:p>
        </w:tc>
        <w:tc>
          <w:tcPr>
            <w:tcW w:w="4487"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第一单元教学问题探讨</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3.18-3.22</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周末作业设计</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3.25-3.29</w:t>
            </w:r>
          </w:p>
        </w:tc>
        <w:tc>
          <w:tcPr>
            <w:tcW w:w="448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课外作业比赛设计</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4.7-4.12</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作业规范安排</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4.15-4.19</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期中复习安排</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5.6-5.10</w:t>
            </w:r>
          </w:p>
        </w:tc>
        <w:tc>
          <w:tcPr>
            <w:tcW w:w="448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读书分享</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5.13-5.17</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历史素养竞赛</w:t>
            </w:r>
            <w:bookmarkStart w:id="0" w:name="_GoBack"/>
            <w:bookmarkEnd w:id="0"/>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5.20-5.24</w:t>
            </w:r>
          </w:p>
        </w:tc>
        <w:tc>
          <w:tcPr>
            <w:tcW w:w="4487"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第三单元教学问题探讨</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5.27-5.31</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习题课的开展与总结反思</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6.3-6.7</w:t>
            </w:r>
          </w:p>
        </w:tc>
        <w:tc>
          <w:tcPr>
            <w:tcW w:w="448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组内公开课交流</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6.11-6.14</w:t>
            </w:r>
          </w:p>
        </w:tc>
        <w:tc>
          <w:tcPr>
            <w:tcW w:w="448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期末复习安排</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A201</w:t>
            </w:r>
          </w:p>
        </w:tc>
      </w:tr>
    </w:tbl>
    <w:p>
      <w:pPr>
        <w:numPr>
          <w:ilvl w:val="0"/>
          <w:numId w:val="0"/>
        </w:numPr>
        <w:ind w:leftChars="0"/>
        <w:rPr>
          <w:rFonts w:hint="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2D1A0"/>
    <w:multiLevelType w:val="singleLevel"/>
    <w:tmpl w:val="C3E2D1A0"/>
    <w:lvl w:ilvl="0" w:tentative="0">
      <w:start w:val="1"/>
      <w:numFmt w:val="chineseCounting"/>
      <w:suff w:val="nothing"/>
      <w:lvlText w:val="%1、"/>
      <w:lvlJc w:val="left"/>
      <w:rPr>
        <w:rFonts w:hint="eastAsia"/>
      </w:rPr>
    </w:lvl>
  </w:abstractNum>
  <w:abstractNum w:abstractNumId="1">
    <w:nsid w:val="16E61440"/>
    <w:multiLevelType w:val="singleLevel"/>
    <w:tmpl w:val="16E6144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OWQxYjQ0YzY5ZGIyMzk1ZjA5ODYyOWM3MWExOTIifQ=="/>
  </w:docVars>
  <w:rsids>
    <w:rsidRoot w:val="00981EFE"/>
    <w:rsid w:val="000E0855"/>
    <w:rsid w:val="00312369"/>
    <w:rsid w:val="00417D5B"/>
    <w:rsid w:val="006F2F58"/>
    <w:rsid w:val="007D78BC"/>
    <w:rsid w:val="00910B13"/>
    <w:rsid w:val="00981EFE"/>
    <w:rsid w:val="00A909A2"/>
    <w:rsid w:val="00C5293C"/>
    <w:rsid w:val="00DF612C"/>
    <w:rsid w:val="00F21402"/>
    <w:rsid w:val="00FF478C"/>
    <w:rsid w:val="128F48FC"/>
    <w:rsid w:val="1B362EE6"/>
    <w:rsid w:val="40397017"/>
    <w:rsid w:val="44C94C22"/>
    <w:rsid w:val="4D2245F9"/>
    <w:rsid w:val="55DF58D1"/>
    <w:rsid w:val="5E6A2916"/>
    <w:rsid w:val="5ED7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link w:val="7"/>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普通(网站) Char"/>
    <w:link w:val="2"/>
    <w:uiPriority w:val="0"/>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2259</Words>
  <Characters>2508</Characters>
  <Lines>2</Lines>
  <Paragraphs>1</Paragraphs>
  <TotalTime>3</TotalTime>
  <ScaleCrop>false</ScaleCrop>
  <LinksUpToDate>false</LinksUpToDate>
  <CharactersWithSpaces>2567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风信子</cp:lastModifiedBy>
  <dcterms:modified xsi:type="dcterms:W3CDTF">2024-02-21T02:14:00Z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FB11422E79894E8D873B4BFD19B690B7_13</vt:lpwstr>
  </property>
</Properties>
</file>