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亲亲热热一家人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肖一凡、杨慧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pStyle w:val="10"/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 xml:space="preserve"> 家是幼儿温暖的港湾，是每个幼儿幸福生活的地方。家里有幼儿最依恋的人：爸爸、妈妈、爷爷、奶奶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幼儿从出生起就和家人亲密地生活在一起，对家人有着深深的依赖，他们渴望爸爸妈妈温暖的怀抱，期盼和家人一起游戏，喜欢家人做的可口的饭菜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在家里，他们体验着亲密感、安全感，感受家庭的安定与温暖。家庭是幼儿早期情绪情感发展的根基，他们对自己的家有着特殊的情感，喜欢谈论家里有谁，爸爸妈妈喜欢做什么，自己最喜爱的玩具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在家人的陪伴和照护下，幼儿逐步学会独立生活的技能，自己吃饭、穿衣、刷牙、玩玩具，感受着家人无微不至的关怀，一天天健康快乐地成长。因此，我们预设了“亲亲热热一家人”主题活动，充分唤起幼儿对“家”的依恋，通过一系列活动，让孩子逐渐了解家庭成员，感受家的温暖和家人的关爱，建立亲密良好的亲子关系，并尝试用多种方式表达对家人的热爱</w:t>
      </w:r>
      <w:r>
        <w:rPr>
          <w:rFonts w:hint="eastAsia" w:ascii="宋体" w:hAnsi="宋体" w:cs="宋体"/>
          <w:bCs/>
          <w:szCs w:val="21"/>
          <w:lang w:eastAsia="zh-CN"/>
        </w:rPr>
        <w:t>，</w:t>
      </w:r>
      <w:r>
        <w:rPr>
          <w:rFonts w:hint="eastAsia" w:ascii="宋体" w:hAnsi="宋体" w:cs="宋体"/>
          <w:bCs/>
          <w:szCs w:val="21"/>
        </w:rPr>
        <w:t>获得生命的成长与精神的滋养。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小班的孩子以自我为中心，他们对于家人给予的关爱觉得是理所当然的事。在上学期的活动中，通过多种形式让孩子们初步感受到了家人对自己的爱，形成自己的事情自己做的意识，能用简单的方式表达自己对家人的爱。为了使这份“爱”继续在孩子们的心中生根发芽，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szCs w:val="21"/>
        </w:rPr>
        <w:t>知道家庭成员与自己的关系，体会家人对自己的关爱，感受家庭生活的温暖。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爱父母，亲近与信赖长辈，长辈讲话时能认真听，能听从长辈的要求。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szCs w:val="21"/>
        </w:rPr>
        <w:t>自己能做的事情愿意自己做，喜欢承担一些小任务。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4.</w:t>
      </w:r>
      <w:r>
        <w:rPr>
          <w:rFonts w:hint="eastAsia" w:ascii="宋体" w:hAnsi="宋体" w:cs="宋体"/>
          <w:b w:val="0"/>
          <w:bCs/>
          <w:szCs w:val="21"/>
        </w:rPr>
        <w:t>能用多种方式（绘画、念儿歌、唱歌等）大胆表达自己对家人的爱。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</w:t>
      </w:r>
      <w:r>
        <w:rPr>
          <w:rFonts w:hint="eastAsia" w:ascii="宋体" w:hAnsi="宋体" w:cs="宋体"/>
          <w:bCs/>
          <w:szCs w:val="21"/>
          <w:lang w:eastAsia="zh-CN"/>
        </w:rPr>
        <w:t>）</w:t>
      </w:r>
      <w:r>
        <w:rPr>
          <w:rFonts w:hint="eastAsia" w:ascii="宋体" w:hAnsi="宋体" w:cs="宋体"/>
          <w:bCs/>
          <w:szCs w:val="21"/>
        </w:rPr>
        <w:t>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5080</wp:posOffset>
            </wp:positionV>
            <wp:extent cx="3510280" cy="1800225"/>
            <wp:effectExtent l="0" t="0" r="20320" b="3175"/>
            <wp:wrapNone/>
            <wp:docPr id="1" name="图片 1" descr="截屏2024-02-29 下午3.42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2-29 下午3.42.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EDA9EB1"/>
    <w:multiLevelType w:val="singleLevel"/>
    <w:tmpl w:val="7EDA9E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C00080C"/>
    <w:rsid w:val="1CDB5968"/>
    <w:rsid w:val="20504C0F"/>
    <w:rsid w:val="209E05F5"/>
    <w:rsid w:val="21476044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  <w:rsid w:val="7DBD0470"/>
    <w:rsid w:val="8573ACA5"/>
    <w:rsid w:val="DFEF4341"/>
    <w:rsid w:val="EAEBCD71"/>
    <w:rsid w:val="F7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A楊尒慧</cp:lastModifiedBy>
  <cp:lastPrinted>2021-10-23T01:23:00Z</cp:lastPrinted>
  <dcterms:modified xsi:type="dcterms:W3CDTF">2024-03-04T02:07:51Z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81C5838DF721449D8372E43C71355160_13</vt:lpwstr>
  </property>
</Properties>
</file>