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C6A7B" w14:textId="211874B3" w:rsidR="00D97D43" w:rsidRDefault="001B50A0">
      <w:pPr>
        <w:jc w:val="center"/>
        <w:rPr>
          <w:rFonts w:ascii="黑体" w:eastAsia="黑体" w:hAnsi="黑体" w:cs="黑体"/>
          <w:b/>
          <w:bCs/>
          <w:sz w:val="32"/>
          <w:szCs w:val="32"/>
        </w:rPr>
      </w:pPr>
      <w:r>
        <w:rPr>
          <w:rFonts w:ascii="黑体" w:eastAsia="黑体" w:hAnsi="黑体" w:cs="黑体" w:hint="eastAsia"/>
          <w:b/>
          <w:bCs/>
          <w:sz w:val="32"/>
          <w:szCs w:val="32"/>
        </w:rPr>
        <w:t>3.</w:t>
      </w:r>
      <w:r w:rsidR="007358DA">
        <w:rPr>
          <w:rFonts w:ascii="黑体" w:eastAsia="黑体" w:hAnsi="黑体" w:cs="黑体"/>
          <w:b/>
          <w:bCs/>
          <w:sz w:val="32"/>
          <w:szCs w:val="32"/>
        </w:rPr>
        <w:t>4</w:t>
      </w:r>
      <w:r>
        <w:rPr>
          <w:rFonts w:ascii="黑体" w:eastAsia="黑体" w:hAnsi="黑体" w:cs="黑体" w:hint="eastAsia"/>
          <w:b/>
          <w:bCs/>
          <w:sz w:val="32"/>
          <w:szCs w:val="32"/>
        </w:rPr>
        <w:t>新龙小一班今日动态</w:t>
      </w:r>
    </w:p>
    <w:p w14:paraId="0EADDB29" w14:textId="77777777" w:rsidR="00D97D43" w:rsidRDefault="001B50A0">
      <w:pPr>
        <w:ind w:firstLineChars="200" w:firstLine="482"/>
        <w:rPr>
          <w:b/>
          <w:bCs/>
        </w:rPr>
      </w:pPr>
      <w:r>
        <w:rPr>
          <w:rFonts w:hint="eastAsia"/>
          <w:b/>
          <w:bCs/>
        </w:rPr>
        <w:t>一、来园情况</w:t>
      </w:r>
    </w:p>
    <w:p w14:paraId="3EBD6BA4" w14:textId="16588CB2" w:rsidR="00D97D43" w:rsidRDefault="001B50A0">
      <w:pPr>
        <w:spacing w:line="360" w:lineRule="exact"/>
        <w:ind w:firstLineChars="200" w:firstLine="480"/>
        <w:rPr>
          <w:b/>
          <w:bCs/>
          <w:u w:val="single"/>
        </w:rPr>
      </w:pPr>
      <w:r>
        <w:rPr>
          <w:rFonts w:hint="eastAsia"/>
          <w:szCs w:val="21"/>
        </w:rPr>
        <w:t>早上大部分小朋友都能主动和老师、他人打招呼</w:t>
      </w:r>
      <w:r w:rsidR="007358DA">
        <w:rPr>
          <w:rFonts w:hint="eastAsia"/>
          <w:szCs w:val="21"/>
        </w:rPr>
        <w:t>的小朋友是：</w:t>
      </w:r>
      <w:r w:rsidR="00545593">
        <w:rPr>
          <w:rFonts w:hint="eastAsia"/>
          <w:b/>
          <w:bCs/>
          <w:u w:val="single"/>
        </w:rPr>
        <w:t>许米诺、黄馨宁、</w:t>
      </w:r>
      <w:r w:rsidR="00931204">
        <w:rPr>
          <w:rFonts w:hint="eastAsia"/>
          <w:b/>
          <w:bCs/>
          <w:u w:val="single"/>
        </w:rPr>
        <w:t>周佳毅、曹李安、</w:t>
      </w:r>
      <w:r>
        <w:rPr>
          <w:rFonts w:hint="eastAsia"/>
          <w:b/>
          <w:bCs/>
          <w:u w:val="single"/>
        </w:rPr>
        <w:t>赵翊帆、韩凯风、吕秦川、刘然诺、谢意增、李依恬、楚慕凡、</w:t>
      </w:r>
      <w:r w:rsidR="00931204">
        <w:rPr>
          <w:rFonts w:hint="eastAsia"/>
          <w:b/>
          <w:bCs/>
          <w:u w:val="single"/>
        </w:rPr>
        <w:t>王启轩、</w:t>
      </w:r>
      <w:r>
        <w:rPr>
          <w:rFonts w:hint="eastAsia"/>
          <w:b/>
          <w:bCs/>
          <w:u w:val="single"/>
        </w:rPr>
        <w:t>仇思诺、</w:t>
      </w:r>
      <w:r w:rsidR="00931204">
        <w:rPr>
          <w:rFonts w:hint="eastAsia"/>
          <w:b/>
          <w:bCs/>
          <w:u w:val="single"/>
        </w:rPr>
        <w:t>吴律、</w:t>
      </w:r>
      <w:r>
        <w:rPr>
          <w:rFonts w:hint="eastAsia"/>
          <w:b/>
          <w:bCs/>
          <w:u w:val="single"/>
        </w:rPr>
        <w:t>万佳妮、赵诺一、杜妍汐、蔡书歆、李雨佳、赵伊凡。</w:t>
      </w:r>
    </w:p>
    <w:p w14:paraId="03D751D1" w14:textId="77777777" w:rsidR="00D97D43" w:rsidRDefault="00D97D43">
      <w:pPr>
        <w:rPr>
          <w:b/>
          <w:bCs/>
        </w:rPr>
      </w:pPr>
    </w:p>
    <w:p w14:paraId="766A6D3A" w14:textId="77777777" w:rsidR="00D97D43" w:rsidRDefault="001B50A0">
      <w:pPr>
        <w:numPr>
          <w:ilvl w:val="0"/>
          <w:numId w:val="1"/>
        </w:numPr>
        <w:ind w:firstLineChars="200" w:firstLine="482"/>
        <w:rPr>
          <w:b/>
          <w:bCs/>
        </w:rPr>
      </w:pPr>
      <w:r>
        <w:rPr>
          <w:rFonts w:hint="eastAsia"/>
          <w:b/>
          <w:bCs/>
        </w:rPr>
        <w:t>区域游戏</w:t>
      </w:r>
    </w:p>
    <w:p w14:paraId="6BED5403" w14:textId="2413B823" w:rsidR="00D97D43" w:rsidRDefault="001B50A0">
      <w:pPr>
        <w:spacing w:line="360" w:lineRule="exact"/>
        <w:ind w:firstLineChars="200" w:firstLine="480"/>
        <w:rPr>
          <w:b/>
          <w:bCs/>
          <w:u w:val="single"/>
        </w:rPr>
      </w:pPr>
      <w:r>
        <w:rPr>
          <w:rFonts w:hint="eastAsia"/>
          <w:szCs w:val="21"/>
        </w:rPr>
        <w:t>今天能选好区域开展游戏的小朋友是：</w:t>
      </w:r>
      <w:r w:rsidR="00931204">
        <w:rPr>
          <w:rFonts w:hint="eastAsia"/>
          <w:b/>
          <w:bCs/>
          <w:u w:val="single"/>
        </w:rPr>
        <w:t>许米诺、黄馨宁、仇思诺、周佳毅、曹李安、赵翊帆、韩凯风、吕秦川、刘然诺、谢意增、李依恬、楚慕凡、王启轩、吴律、万佳妮、赵诺一、杜妍汐、蔡书歆、李雨佳、赵伊凡。</w:t>
      </w:r>
    </w:p>
    <w:tbl>
      <w:tblPr>
        <w:tblStyle w:val="a4"/>
        <w:tblW w:w="0" w:type="auto"/>
        <w:tblLook w:val="04A0" w:firstRow="1" w:lastRow="0" w:firstColumn="1" w:lastColumn="0" w:noHBand="0" w:noVBand="1"/>
      </w:tblPr>
      <w:tblGrid>
        <w:gridCol w:w="3171"/>
        <w:gridCol w:w="3171"/>
        <w:gridCol w:w="3172"/>
      </w:tblGrid>
      <w:tr w:rsidR="00D97D43" w14:paraId="00F033EA" w14:textId="77777777">
        <w:tc>
          <w:tcPr>
            <w:tcW w:w="3171" w:type="dxa"/>
          </w:tcPr>
          <w:p w14:paraId="0ABCE05E" w14:textId="77777777" w:rsidR="00D97D43" w:rsidRDefault="001B50A0">
            <w:pPr>
              <w:rPr>
                <w:b/>
                <w:bCs/>
              </w:rPr>
            </w:pPr>
            <w:r>
              <w:rPr>
                <w:rFonts w:hint="eastAsia"/>
                <w:b/>
                <w:bCs/>
                <w:noProof/>
              </w:rPr>
              <w:drawing>
                <wp:inline distT="0" distB="0" distL="114300" distR="114300" wp14:anchorId="2C388D32" wp14:editId="424C5D3D">
                  <wp:extent cx="1812614" cy="136017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12614" cy="1360170"/>
                          </a:xfrm>
                          <a:prstGeom prst="rect">
                            <a:avLst/>
                          </a:prstGeom>
                        </pic:spPr>
                      </pic:pic>
                    </a:graphicData>
                  </a:graphic>
                </wp:inline>
              </w:drawing>
            </w:r>
          </w:p>
        </w:tc>
        <w:tc>
          <w:tcPr>
            <w:tcW w:w="3171" w:type="dxa"/>
          </w:tcPr>
          <w:p w14:paraId="0AF83192" w14:textId="77777777" w:rsidR="00D97D43" w:rsidRDefault="001B50A0">
            <w:pPr>
              <w:rPr>
                <w:b/>
                <w:bCs/>
              </w:rPr>
            </w:pPr>
            <w:r>
              <w:rPr>
                <w:rFonts w:hint="eastAsia"/>
                <w:b/>
                <w:bCs/>
                <w:noProof/>
              </w:rPr>
              <w:drawing>
                <wp:inline distT="0" distB="0" distL="114300" distR="114300" wp14:anchorId="1F8B215C" wp14:editId="2E871D4A">
                  <wp:extent cx="1812614" cy="136017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2614" cy="1360170"/>
                          </a:xfrm>
                          <a:prstGeom prst="rect">
                            <a:avLst/>
                          </a:prstGeom>
                        </pic:spPr>
                      </pic:pic>
                    </a:graphicData>
                  </a:graphic>
                </wp:inline>
              </w:drawing>
            </w:r>
          </w:p>
        </w:tc>
        <w:tc>
          <w:tcPr>
            <w:tcW w:w="3172" w:type="dxa"/>
          </w:tcPr>
          <w:p w14:paraId="6E926316" w14:textId="77777777" w:rsidR="00D97D43" w:rsidRDefault="001B50A0">
            <w:pPr>
              <w:rPr>
                <w:b/>
                <w:bCs/>
              </w:rPr>
            </w:pPr>
            <w:r>
              <w:rPr>
                <w:rFonts w:hint="eastAsia"/>
                <w:b/>
                <w:bCs/>
                <w:noProof/>
              </w:rPr>
              <w:drawing>
                <wp:inline distT="0" distB="0" distL="114300" distR="114300" wp14:anchorId="7FC43C36" wp14:editId="252D9E1A">
                  <wp:extent cx="1812614" cy="136017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2614" cy="1360170"/>
                          </a:xfrm>
                          <a:prstGeom prst="rect">
                            <a:avLst/>
                          </a:prstGeom>
                        </pic:spPr>
                      </pic:pic>
                    </a:graphicData>
                  </a:graphic>
                </wp:inline>
              </w:drawing>
            </w:r>
          </w:p>
        </w:tc>
      </w:tr>
      <w:tr w:rsidR="00D97D43" w14:paraId="7B9E3597" w14:textId="77777777">
        <w:tc>
          <w:tcPr>
            <w:tcW w:w="3171" w:type="dxa"/>
          </w:tcPr>
          <w:p w14:paraId="1A04414C" w14:textId="77777777" w:rsidR="00D97D43" w:rsidRDefault="001B50A0">
            <w:pPr>
              <w:rPr>
                <w:b/>
                <w:bCs/>
              </w:rPr>
            </w:pPr>
            <w:r>
              <w:rPr>
                <w:rFonts w:hint="eastAsia"/>
                <w:b/>
                <w:bCs/>
                <w:noProof/>
              </w:rPr>
              <w:drawing>
                <wp:inline distT="0" distB="0" distL="114300" distR="114300" wp14:anchorId="071AB26C" wp14:editId="7661850D">
                  <wp:extent cx="1812614" cy="136017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2614" cy="1360170"/>
                          </a:xfrm>
                          <a:prstGeom prst="rect">
                            <a:avLst/>
                          </a:prstGeom>
                        </pic:spPr>
                      </pic:pic>
                    </a:graphicData>
                  </a:graphic>
                </wp:inline>
              </w:drawing>
            </w:r>
          </w:p>
        </w:tc>
        <w:tc>
          <w:tcPr>
            <w:tcW w:w="3171" w:type="dxa"/>
          </w:tcPr>
          <w:p w14:paraId="3049B74F" w14:textId="77777777" w:rsidR="00D97D43" w:rsidRDefault="001B50A0">
            <w:pPr>
              <w:rPr>
                <w:b/>
                <w:bCs/>
              </w:rPr>
            </w:pPr>
            <w:r>
              <w:rPr>
                <w:rFonts w:hint="eastAsia"/>
                <w:b/>
                <w:bCs/>
                <w:noProof/>
              </w:rPr>
              <w:drawing>
                <wp:inline distT="0" distB="0" distL="114300" distR="114300" wp14:anchorId="58637354" wp14:editId="63541649">
                  <wp:extent cx="1812614" cy="1360170"/>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2614" cy="1360170"/>
                          </a:xfrm>
                          <a:prstGeom prst="rect">
                            <a:avLst/>
                          </a:prstGeom>
                        </pic:spPr>
                      </pic:pic>
                    </a:graphicData>
                  </a:graphic>
                </wp:inline>
              </w:drawing>
            </w:r>
          </w:p>
        </w:tc>
        <w:tc>
          <w:tcPr>
            <w:tcW w:w="3172" w:type="dxa"/>
          </w:tcPr>
          <w:p w14:paraId="170A279B" w14:textId="77777777" w:rsidR="00D97D43" w:rsidRDefault="001B50A0">
            <w:pPr>
              <w:rPr>
                <w:b/>
                <w:bCs/>
              </w:rPr>
            </w:pPr>
            <w:r>
              <w:rPr>
                <w:rFonts w:hint="eastAsia"/>
                <w:b/>
                <w:bCs/>
                <w:noProof/>
              </w:rPr>
              <w:drawing>
                <wp:inline distT="0" distB="0" distL="114300" distR="114300" wp14:anchorId="5919CE0C" wp14:editId="53A2D4B5">
                  <wp:extent cx="1812614" cy="136017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2614" cy="1360170"/>
                          </a:xfrm>
                          <a:prstGeom prst="rect">
                            <a:avLst/>
                          </a:prstGeom>
                        </pic:spPr>
                      </pic:pic>
                    </a:graphicData>
                  </a:graphic>
                </wp:inline>
              </w:drawing>
            </w:r>
          </w:p>
        </w:tc>
      </w:tr>
      <w:tr w:rsidR="00D97D43" w14:paraId="17FF61E2" w14:textId="77777777">
        <w:tc>
          <w:tcPr>
            <w:tcW w:w="3171" w:type="dxa"/>
          </w:tcPr>
          <w:p w14:paraId="7F7AE6F6" w14:textId="77777777" w:rsidR="00D97D43" w:rsidRDefault="001B50A0">
            <w:pPr>
              <w:rPr>
                <w:b/>
                <w:bCs/>
              </w:rPr>
            </w:pPr>
            <w:r>
              <w:rPr>
                <w:rFonts w:hint="eastAsia"/>
                <w:b/>
                <w:bCs/>
                <w:noProof/>
              </w:rPr>
              <w:drawing>
                <wp:inline distT="0" distB="0" distL="114300" distR="114300" wp14:anchorId="53CD5AE2" wp14:editId="51E22AF1">
                  <wp:extent cx="1812614" cy="136017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2614" cy="1360170"/>
                          </a:xfrm>
                          <a:prstGeom prst="rect">
                            <a:avLst/>
                          </a:prstGeom>
                        </pic:spPr>
                      </pic:pic>
                    </a:graphicData>
                  </a:graphic>
                </wp:inline>
              </w:drawing>
            </w:r>
          </w:p>
        </w:tc>
        <w:tc>
          <w:tcPr>
            <w:tcW w:w="3171" w:type="dxa"/>
          </w:tcPr>
          <w:p w14:paraId="28FB72C4" w14:textId="77777777" w:rsidR="00D97D43" w:rsidRDefault="001B50A0">
            <w:pPr>
              <w:rPr>
                <w:b/>
                <w:bCs/>
              </w:rPr>
            </w:pPr>
            <w:r>
              <w:rPr>
                <w:rFonts w:hint="eastAsia"/>
                <w:b/>
                <w:bCs/>
                <w:noProof/>
              </w:rPr>
              <w:drawing>
                <wp:inline distT="0" distB="0" distL="114300" distR="114300" wp14:anchorId="79E9BE3C" wp14:editId="64F4B8C1">
                  <wp:extent cx="1812614" cy="136017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2614" cy="1360170"/>
                          </a:xfrm>
                          <a:prstGeom prst="rect">
                            <a:avLst/>
                          </a:prstGeom>
                        </pic:spPr>
                      </pic:pic>
                    </a:graphicData>
                  </a:graphic>
                </wp:inline>
              </w:drawing>
            </w:r>
          </w:p>
        </w:tc>
        <w:tc>
          <w:tcPr>
            <w:tcW w:w="3172" w:type="dxa"/>
          </w:tcPr>
          <w:p w14:paraId="516E855F" w14:textId="77777777" w:rsidR="00D97D43" w:rsidRDefault="001B50A0">
            <w:pPr>
              <w:rPr>
                <w:b/>
                <w:bCs/>
              </w:rPr>
            </w:pPr>
            <w:r>
              <w:rPr>
                <w:rFonts w:hint="eastAsia"/>
                <w:b/>
                <w:bCs/>
                <w:noProof/>
              </w:rPr>
              <w:drawing>
                <wp:inline distT="0" distB="0" distL="114300" distR="114300" wp14:anchorId="3FF7D7DA" wp14:editId="1ECDA009">
                  <wp:extent cx="1812614" cy="136017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2614" cy="1360170"/>
                          </a:xfrm>
                          <a:prstGeom prst="rect">
                            <a:avLst/>
                          </a:prstGeom>
                        </pic:spPr>
                      </pic:pic>
                    </a:graphicData>
                  </a:graphic>
                </wp:inline>
              </w:drawing>
            </w:r>
          </w:p>
        </w:tc>
      </w:tr>
    </w:tbl>
    <w:p w14:paraId="3B5AE2CF" w14:textId="77777777" w:rsidR="00D97D43" w:rsidRDefault="00D97D43">
      <w:pPr>
        <w:rPr>
          <w:b/>
          <w:bCs/>
        </w:rPr>
      </w:pPr>
    </w:p>
    <w:p w14:paraId="28BBF285" w14:textId="7DA73478" w:rsidR="00D97D43" w:rsidRDefault="001B50A0">
      <w:pPr>
        <w:ind w:firstLineChars="200" w:firstLine="482"/>
        <w:rPr>
          <w:b/>
          <w:bCs/>
        </w:rPr>
      </w:pPr>
      <w:r>
        <w:rPr>
          <w:rFonts w:hint="eastAsia"/>
          <w:b/>
          <w:bCs/>
        </w:rPr>
        <w:t>三、</w:t>
      </w:r>
      <w:r w:rsidR="00931204">
        <w:rPr>
          <w:rFonts w:hint="eastAsia"/>
          <w:b/>
          <w:bCs/>
        </w:rPr>
        <w:t>儿歌《我有一个幸福的家》</w:t>
      </w:r>
    </w:p>
    <w:p w14:paraId="4D53B18E" w14:textId="01736E4A" w:rsidR="00D97D43" w:rsidRDefault="00931204">
      <w:pPr>
        <w:spacing w:line="360" w:lineRule="exact"/>
        <w:ind w:firstLineChars="200" w:firstLine="480"/>
        <w:rPr>
          <w:szCs w:val="21"/>
        </w:rPr>
      </w:pPr>
      <w:r>
        <w:rPr>
          <w:rFonts w:hint="eastAsia"/>
        </w:rPr>
        <w:t>《我有一个幸福的家》是一首节奏明快、简洁易懂的儿歌。儿歌内容贴近幼儿生活，幼儿易于接受与理解，诗歌中温馨、热爱家庭的情感令人愉悦。</w:t>
      </w:r>
      <w:r>
        <w:rPr>
          <w:rFonts w:hint="eastAsia"/>
          <w:szCs w:val="21"/>
        </w:rPr>
        <w:t>适合小班幼儿的年龄特点，便于孩子理解。</w:t>
      </w:r>
      <w:r w:rsidR="001B50A0">
        <w:rPr>
          <w:rFonts w:hint="eastAsia"/>
          <w:szCs w:val="21"/>
        </w:rPr>
        <w:t xml:space="preserve">    </w:t>
      </w:r>
    </w:p>
    <w:p w14:paraId="4F8F50D3" w14:textId="77777777" w:rsidR="007358DA" w:rsidRDefault="007358DA">
      <w:pPr>
        <w:spacing w:line="360" w:lineRule="exact"/>
        <w:ind w:firstLineChars="200" w:firstLine="480"/>
      </w:pPr>
      <w:r>
        <w:rPr>
          <w:rFonts w:hint="eastAsia"/>
        </w:rPr>
        <w:t>我班幼儿对于贴近自己生活、朗朗上口的儿歌比较感兴趣。他们在图片等的帮助下能很快理解儿歌内容，更有兴趣来朗诵、表演儿歌。幼儿们前期已经了解了自己家中的成员并且通过全家福进行了简单的介绍。</w:t>
      </w:r>
    </w:p>
    <w:p w14:paraId="18B7A728" w14:textId="5FFAC030" w:rsidR="00D97D43" w:rsidRDefault="001B50A0">
      <w:pPr>
        <w:spacing w:line="360" w:lineRule="exact"/>
        <w:ind w:firstLineChars="200" w:firstLine="480"/>
        <w:rPr>
          <w:szCs w:val="21"/>
        </w:rPr>
      </w:pPr>
      <w:r>
        <w:rPr>
          <w:rFonts w:hint="eastAsia"/>
          <w:szCs w:val="21"/>
        </w:rPr>
        <w:t>能</w:t>
      </w:r>
      <w:r w:rsidR="007358DA">
        <w:rPr>
          <w:rFonts w:hint="eastAsia"/>
        </w:rPr>
        <w:t>尝试有感情地朗诵诗歌，丰富词汇：亲亲热热、幸福</w:t>
      </w:r>
      <w:r>
        <w:rPr>
          <w:rFonts w:hint="eastAsia"/>
          <w:szCs w:val="21"/>
        </w:rPr>
        <w:t>的小朋友是：</w:t>
      </w:r>
      <w:r w:rsidR="007358DA">
        <w:rPr>
          <w:rFonts w:hint="eastAsia"/>
          <w:b/>
          <w:bCs/>
          <w:u w:val="single"/>
        </w:rPr>
        <w:t>许米诺、黄馨宁、仇思诺、周佳毅、曹李安、赵翊帆、韩凯风、杜妍汐、蔡书歆、李雨佳、赵伊凡。</w:t>
      </w:r>
    </w:p>
    <w:p w14:paraId="589474C2" w14:textId="283D41F9" w:rsidR="00D97D43" w:rsidRDefault="001B50A0">
      <w:pPr>
        <w:spacing w:line="360" w:lineRule="exact"/>
        <w:ind w:firstLineChars="200" w:firstLine="480"/>
      </w:pPr>
      <w:r>
        <w:rPr>
          <w:rFonts w:hint="eastAsia"/>
          <w:szCs w:val="21"/>
        </w:rPr>
        <w:lastRenderedPageBreak/>
        <w:t>在活动中能</w:t>
      </w:r>
      <w:r w:rsidR="007358DA">
        <w:rPr>
          <w:rFonts w:hint="eastAsia"/>
        </w:rPr>
        <w:t>理解儿歌内容，感知家庭生活的快乐和幸福</w:t>
      </w:r>
      <w:r>
        <w:rPr>
          <w:rFonts w:hint="eastAsia"/>
          <w:szCs w:val="21"/>
        </w:rPr>
        <w:t>的小朋友是：</w:t>
      </w:r>
      <w:r w:rsidR="007358DA">
        <w:rPr>
          <w:rFonts w:hint="eastAsia"/>
          <w:b/>
          <w:bCs/>
          <w:u w:val="single"/>
        </w:rPr>
        <w:t>吕秦川、刘然诺、谢意增、李依恬、楚慕凡、王启轩、吴律、万佳妮、赵诺一、</w:t>
      </w:r>
    </w:p>
    <w:tbl>
      <w:tblPr>
        <w:tblStyle w:val="a4"/>
        <w:tblW w:w="0" w:type="auto"/>
        <w:tblLook w:val="04A0" w:firstRow="1" w:lastRow="0" w:firstColumn="1" w:lastColumn="0" w:noHBand="0" w:noVBand="1"/>
      </w:tblPr>
      <w:tblGrid>
        <w:gridCol w:w="3171"/>
        <w:gridCol w:w="3171"/>
        <w:gridCol w:w="3172"/>
      </w:tblGrid>
      <w:tr w:rsidR="007358DA" w14:paraId="773C68E8" w14:textId="77777777" w:rsidTr="00866FBB">
        <w:tc>
          <w:tcPr>
            <w:tcW w:w="3171" w:type="dxa"/>
          </w:tcPr>
          <w:p w14:paraId="3BC0A42C" w14:textId="77777777" w:rsidR="007358DA" w:rsidRDefault="007358DA" w:rsidP="00866FBB">
            <w:pPr>
              <w:rPr>
                <w:b/>
                <w:bCs/>
              </w:rPr>
            </w:pPr>
            <w:r>
              <w:rPr>
                <w:rFonts w:hint="eastAsia"/>
                <w:b/>
                <w:bCs/>
                <w:noProof/>
              </w:rPr>
              <w:drawing>
                <wp:inline distT="0" distB="0" distL="114300" distR="114300" wp14:anchorId="78BEC68B" wp14:editId="5120518C">
                  <wp:extent cx="1812614" cy="1360169"/>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2614" cy="1360169"/>
                          </a:xfrm>
                          <a:prstGeom prst="rect">
                            <a:avLst/>
                          </a:prstGeom>
                        </pic:spPr>
                      </pic:pic>
                    </a:graphicData>
                  </a:graphic>
                </wp:inline>
              </w:drawing>
            </w:r>
          </w:p>
        </w:tc>
        <w:tc>
          <w:tcPr>
            <w:tcW w:w="3171" w:type="dxa"/>
          </w:tcPr>
          <w:p w14:paraId="6866F93C" w14:textId="77777777" w:rsidR="007358DA" w:rsidRDefault="007358DA" w:rsidP="00866FBB">
            <w:pPr>
              <w:rPr>
                <w:b/>
                <w:bCs/>
              </w:rPr>
            </w:pPr>
            <w:r>
              <w:rPr>
                <w:rFonts w:hint="eastAsia"/>
                <w:b/>
                <w:bCs/>
                <w:noProof/>
              </w:rPr>
              <w:drawing>
                <wp:inline distT="0" distB="0" distL="114300" distR="114300" wp14:anchorId="5A20B2F3" wp14:editId="7B3E28DE">
                  <wp:extent cx="1812614" cy="1360169"/>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2614" cy="1360169"/>
                          </a:xfrm>
                          <a:prstGeom prst="rect">
                            <a:avLst/>
                          </a:prstGeom>
                        </pic:spPr>
                      </pic:pic>
                    </a:graphicData>
                  </a:graphic>
                </wp:inline>
              </w:drawing>
            </w:r>
          </w:p>
        </w:tc>
        <w:tc>
          <w:tcPr>
            <w:tcW w:w="3172" w:type="dxa"/>
          </w:tcPr>
          <w:p w14:paraId="5174570D" w14:textId="77777777" w:rsidR="007358DA" w:rsidRDefault="007358DA" w:rsidP="00866FBB">
            <w:pPr>
              <w:rPr>
                <w:b/>
                <w:bCs/>
              </w:rPr>
            </w:pPr>
            <w:r>
              <w:rPr>
                <w:rFonts w:hint="eastAsia"/>
                <w:b/>
                <w:bCs/>
                <w:noProof/>
              </w:rPr>
              <w:drawing>
                <wp:inline distT="0" distB="0" distL="114300" distR="114300" wp14:anchorId="00BA6B5C" wp14:editId="54C0831A">
                  <wp:extent cx="1812614" cy="1360169"/>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2614" cy="1360169"/>
                          </a:xfrm>
                          <a:prstGeom prst="rect">
                            <a:avLst/>
                          </a:prstGeom>
                        </pic:spPr>
                      </pic:pic>
                    </a:graphicData>
                  </a:graphic>
                </wp:inline>
              </w:drawing>
            </w:r>
          </w:p>
        </w:tc>
      </w:tr>
    </w:tbl>
    <w:p w14:paraId="52501E67" w14:textId="5FAACFF0" w:rsidR="00D97D43" w:rsidRDefault="007358DA">
      <w:pPr>
        <w:rPr>
          <w:b/>
          <w:bCs/>
        </w:rPr>
      </w:pPr>
      <w:r>
        <w:rPr>
          <w:rFonts w:hint="eastAsia"/>
          <w:b/>
          <w:bCs/>
        </w:rPr>
        <w:t>四、</w:t>
      </w:r>
      <w:r w:rsidR="00660E3B">
        <w:rPr>
          <w:rFonts w:hint="eastAsia"/>
          <w:b/>
          <w:bCs/>
        </w:rPr>
        <w:t>早操运动</w:t>
      </w:r>
    </w:p>
    <w:tbl>
      <w:tblPr>
        <w:tblStyle w:val="a4"/>
        <w:tblW w:w="0" w:type="auto"/>
        <w:tblLook w:val="04A0" w:firstRow="1" w:lastRow="0" w:firstColumn="1" w:lastColumn="0" w:noHBand="0" w:noVBand="1"/>
      </w:tblPr>
      <w:tblGrid>
        <w:gridCol w:w="3171"/>
        <w:gridCol w:w="3171"/>
        <w:gridCol w:w="3172"/>
      </w:tblGrid>
      <w:tr w:rsidR="007358DA" w14:paraId="6384ABD2" w14:textId="77777777" w:rsidTr="00866FBB">
        <w:tc>
          <w:tcPr>
            <w:tcW w:w="3171" w:type="dxa"/>
          </w:tcPr>
          <w:p w14:paraId="65ECE1CE" w14:textId="77777777" w:rsidR="007358DA" w:rsidRDefault="007358DA" w:rsidP="00866FBB">
            <w:pPr>
              <w:rPr>
                <w:b/>
                <w:bCs/>
              </w:rPr>
            </w:pPr>
            <w:r>
              <w:rPr>
                <w:rFonts w:hint="eastAsia"/>
                <w:b/>
                <w:bCs/>
                <w:noProof/>
              </w:rPr>
              <w:drawing>
                <wp:inline distT="0" distB="0" distL="114300" distR="114300" wp14:anchorId="73C086B4" wp14:editId="68319F00">
                  <wp:extent cx="1812614" cy="135946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2614" cy="1359460"/>
                          </a:xfrm>
                          <a:prstGeom prst="rect">
                            <a:avLst/>
                          </a:prstGeom>
                        </pic:spPr>
                      </pic:pic>
                    </a:graphicData>
                  </a:graphic>
                </wp:inline>
              </w:drawing>
            </w:r>
          </w:p>
        </w:tc>
        <w:tc>
          <w:tcPr>
            <w:tcW w:w="3171" w:type="dxa"/>
          </w:tcPr>
          <w:p w14:paraId="4B9F83FC" w14:textId="77777777" w:rsidR="007358DA" w:rsidRDefault="007358DA" w:rsidP="00866FBB">
            <w:pPr>
              <w:rPr>
                <w:b/>
                <w:bCs/>
              </w:rPr>
            </w:pPr>
            <w:r>
              <w:rPr>
                <w:rFonts w:hint="eastAsia"/>
                <w:b/>
                <w:bCs/>
                <w:noProof/>
              </w:rPr>
              <w:drawing>
                <wp:inline distT="0" distB="0" distL="114300" distR="114300" wp14:anchorId="6748DD71" wp14:editId="6BFBD808">
                  <wp:extent cx="1812614" cy="135946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2614" cy="1359460"/>
                          </a:xfrm>
                          <a:prstGeom prst="rect">
                            <a:avLst/>
                          </a:prstGeom>
                        </pic:spPr>
                      </pic:pic>
                    </a:graphicData>
                  </a:graphic>
                </wp:inline>
              </w:drawing>
            </w:r>
          </w:p>
        </w:tc>
        <w:tc>
          <w:tcPr>
            <w:tcW w:w="3172" w:type="dxa"/>
          </w:tcPr>
          <w:p w14:paraId="419746D2" w14:textId="77777777" w:rsidR="007358DA" w:rsidRDefault="007358DA" w:rsidP="00866FBB">
            <w:pPr>
              <w:rPr>
                <w:b/>
                <w:bCs/>
              </w:rPr>
            </w:pPr>
            <w:r>
              <w:rPr>
                <w:rFonts w:hint="eastAsia"/>
                <w:b/>
                <w:bCs/>
                <w:noProof/>
              </w:rPr>
              <w:drawing>
                <wp:inline distT="0" distB="0" distL="114300" distR="114300" wp14:anchorId="2C140FB1" wp14:editId="65DE5282">
                  <wp:extent cx="1812614" cy="135946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2614" cy="1359460"/>
                          </a:xfrm>
                          <a:prstGeom prst="rect">
                            <a:avLst/>
                          </a:prstGeom>
                        </pic:spPr>
                      </pic:pic>
                    </a:graphicData>
                  </a:graphic>
                </wp:inline>
              </w:drawing>
            </w:r>
          </w:p>
        </w:tc>
      </w:tr>
    </w:tbl>
    <w:p w14:paraId="77C6F653" w14:textId="77777777" w:rsidR="007358DA" w:rsidRDefault="007358DA">
      <w:pPr>
        <w:rPr>
          <w:b/>
          <w:bCs/>
        </w:rPr>
      </w:pPr>
    </w:p>
    <w:p w14:paraId="66AB2CC8" w14:textId="77777777" w:rsidR="00D97D43" w:rsidRDefault="001B50A0">
      <w:pPr>
        <w:ind w:firstLineChars="200" w:firstLine="482"/>
        <w:rPr>
          <w:b/>
          <w:bCs/>
        </w:rPr>
      </w:pPr>
      <w:r>
        <w:rPr>
          <w:rFonts w:hint="eastAsia"/>
          <w:b/>
          <w:bCs/>
        </w:rPr>
        <w:t>四、请您关注</w:t>
      </w:r>
    </w:p>
    <w:p w14:paraId="4FE1ECEA" w14:textId="77777777" w:rsidR="00D97D43" w:rsidRDefault="001B50A0">
      <w:pPr>
        <w:ind w:firstLineChars="200" w:firstLine="480"/>
        <w:rPr>
          <w:szCs w:val="21"/>
        </w:rPr>
      </w:pPr>
      <w:r>
        <w:rPr>
          <w:rFonts w:hint="eastAsia"/>
          <w:szCs w:val="21"/>
        </w:rPr>
        <w:t>1.下雨天不户外，可以不带水壶哦！</w:t>
      </w:r>
    </w:p>
    <w:p w14:paraId="294ABB4E" w14:textId="77777777" w:rsidR="00D97D43" w:rsidRDefault="001B50A0">
      <w:pPr>
        <w:ind w:firstLineChars="200" w:firstLine="480"/>
        <w:rPr>
          <w:szCs w:val="21"/>
        </w:rPr>
      </w:pPr>
      <w:r>
        <w:rPr>
          <w:rFonts w:hint="eastAsia"/>
          <w:szCs w:val="21"/>
        </w:rPr>
        <w:t>2.雨天路面潮湿易滑，大家来离园路上注意安全。</w:t>
      </w:r>
    </w:p>
    <w:p w14:paraId="33006133" w14:textId="1D1039F8" w:rsidR="00D97D43" w:rsidRDefault="00D97D43">
      <w:pPr>
        <w:ind w:firstLineChars="200" w:firstLine="480"/>
        <w:rPr>
          <w:szCs w:val="21"/>
        </w:rPr>
      </w:pPr>
    </w:p>
    <w:p w14:paraId="309DAE68" w14:textId="77777777" w:rsidR="00D97D43" w:rsidRDefault="00D97D43">
      <w:pPr>
        <w:rPr>
          <w:lang w:eastAsia="zh-Hans"/>
        </w:rPr>
      </w:pPr>
    </w:p>
    <w:sectPr w:rsidR="00D97D43">
      <w:pgSz w:w="11906" w:h="16838"/>
      <w:pgMar w:top="1304" w:right="1304" w:bottom="1247" w:left="130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66A3D"/>
    <w:multiLevelType w:val="singleLevel"/>
    <w:tmpl w:val="33166A3D"/>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YxYzIzYWJlODlhMDBhYWYyZmY4YjM4ZjAwZmY4NjYifQ=="/>
  </w:docVars>
  <w:rsids>
    <w:rsidRoot w:val="62FF13F0"/>
    <w:rsid w:val="EA1F9B8F"/>
    <w:rsid w:val="00035CD0"/>
    <w:rsid w:val="0004483B"/>
    <w:rsid w:val="0005563F"/>
    <w:rsid w:val="000635EE"/>
    <w:rsid w:val="00084C73"/>
    <w:rsid w:val="000D5946"/>
    <w:rsid w:val="000E3AC7"/>
    <w:rsid w:val="0012039D"/>
    <w:rsid w:val="001253EC"/>
    <w:rsid w:val="001479F2"/>
    <w:rsid w:val="00151B46"/>
    <w:rsid w:val="00164AE8"/>
    <w:rsid w:val="001719E5"/>
    <w:rsid w:val="001B50A0"/>
    <w:rsid w:val="001F5383"/>
    <w:rsid w:val="001F5CE4"/>
    <w:rsid w:val="00222987"/>
    <w:rsid w:val="00224796"/>
    <w:rsid w:val="0023360E"/>
    <w:rsid w:val="002460B6"/>
    <w:rsid w:val="002742FF"/>
    <w:rsid w:val="002759BE"/>
    <w:rsid w:val="00276ACD"/>
    <w:rsid w:val="00277F60"/>
    <w:rsid w:val="00281CCB"/>
    <w:rsid w:val="003042E1"/>
    <w:rsid w:val="0032292C"/>
    <w:rsid w:val="00324DF8"/>
    <w:rsid w:val="003508B4"/>
    <w:rsid w:val="003B2601"/>
    <w:rsid w:val="003B6317"/>
    <w:rsid w:val="003C4842"/>
    <w:rsid w:val="0043571B"/>
    <w:rsid w:val="0045385B"/>
    <w:rsid w:val="004A46AB"/>
    <w:rsid w:val="004D416A"/>
    <w:rsid w:val="004E4244"/>
    <w:rsid w:val="004F3F70"/>
    <w:rsid w:val="004F663A"/>
    <w:rsid w:val="00520066"/>
    <w:rsid w:val="00525A1D"/>
    <w:rsid w:val="0053305A"/>
    <w:rsid w:val="00541720"/>
    <w:rsid w:val="00545593"/>
    <w:rsid w:val="0054775A"/>
    <w:rsid w:val="00580FE9"/>
    <w:rsid w:val="00585DA6"/>
    <w:rsid w:val="005B2DFB"/>
    <w:rsid w:val="005B5239"/>
    <w:rsid w:val="005D39BC"/>
    <w:rsid w:val="005D5E80"/>
    <w:rsid w:val="005E3F14"/>
    <w:rsid w:val="006519FC"/>
    <w:rsid w:val="00660E3B"/>
    <w:rsid w:val="00661C0B"/>
    <w:rsid w:val="00662D59"/>
    <w:rsid w:val="00665DFE"/>
    <w:rsid w:val="00687A7C"/>
    <w:rsid w:val="006A40D3"/>
    <w:rsid w:val="006A5BA9"/>
    <w:rsid w:val="006C1BCF"/>
    <w:rsid w:val="0071622B"/>
    <w:rsid w:val="0072100E"/>
    <w:rsid w:val="00722AD9"/>
    <w:rsid w:val="00725465"/>
    <w:rsid w:val="007358DA"/>
    <w:rsid w:val="00762943"/>
    <w:rsid w:val="007733C6"/>
    <w:rsid w:val="00795B90"/>
    <w:rsid w:val="007B50A9"/>
    <w:rsid w:val="007C2520"/>
    <w:rsid w:val="007D5643"/>
    <w:rsid w:val="007E2375"/>
    <w:rsid w:val="007F32B1"/>
    <w:rsid w:val="00832839"/>
    <w:rsid w:val="00860701"/>
    <w:rsid w:val="00880347"/>
    <w:rsid w:val="00910917"/>
    <w:rsid w:val="00924178"/>
    <w:rsid w:val="009248C5"/>
    <w:rsid w:val="00925421"/>
    <w:rsid w:val="00931204"/>
    <w:rsid w:val="00942117"/>
    <w:rsid w:val="00947379"/>
    <w:rsid w:val="009A717D"/>
    <w:rsid w:val="009E5177"/>
    <w:rsid w:val="00A00F33"/>
    <w:rsid w:val="00A259A5"/>
    <w:rsid w:val="00A328C7"/>
    <w:rsid w:val="00A70BDE"/>
    <w:rsid w:val="00A77D47"/>
    <w:rsid w:val="00AF1E8D"/>
    <w:rsid w:val="00B3562C"/>
    <w:rsid w:val="00B54E75"/>
    <w:rsid w:val="00B62BBC"/>
    <w:rsid w:val="00B71BE3"/>
    <w:rsid w:val="00B80C03"/>
    <w:rsid w:val="00C018B5"/>
    <w:rsid w:val="00C2188F"/>
    <w:rsid w:val="00C8285B"/>
    <w:rsid w:val="00C9462A"/>
    <w:rsid w:val="00CA30D5"/>
    <w:rsid w:val="00CB2AA8"/>
    <w:rsid w:val="00CB3150"/>
    <w:rsid w:val="00CB37D8"/>
    <w:rsid w:val="00CC2229"/>
    <w:rsid w:val="00CD1D20"/>
    <w:rsid w:val="00CD7B87"/>
    <w:rsid w:val="00D1357A"/>
    <w:rsid w:val="00D25AA6"/>
    <w:rsid w:val="00D759E8"/>
    <w:rsid w:val="00D85316"/>
    <w:rsid w:val="00D903FB"/>
    <w:rsid w:val="00D93B44"/>
    <w:rsid w:val="00D973B1"/>
    <w:rsid w:val="00D97D43"/>
    <w:rsid w:val="00DA6277"/>
    <w:rsid w:val="00DB1940"/>
    <w:rsid w:val="00DD1764"/>
    <w:rsid w:val="00DD6A8D"/>
    <w:rsid w:val="00E05DCF"/>
    <w:rsid w:val="00E07ADB"/>
    <w:rsid w:val="00E30C0B"/>
    <w:rsid w:val="00E3281A"/>
    <w:rsid w:val="00E44BDB"/>
    <w:rsid w:val="00E55D3A"/>
    <w:rsid w:val="00E749AB"/>
    <w:rsid w:val="00E8134D"/>
    <w:rsid w:val="00EC2326"/>
    <w:rsid w:val="00ED0041"/>
    <w:rsid w:val="00ED798D"/>
    <w:rsid w:val="00EE401B"/>
    <w:rsid w:val="00F303A0"/>
    <w:rsid w:val="00F47899"/>
    <w:rsid w:val="00F80BC9"/>
    <w:rsid w:val="00F851AC"/>
    <w:rsid w:val="00F959E9"/>
    <w:rsid w:val="00FC380D"/>
    <w:rsid w:val="00FE10CD"/>
    <w:rsid w:val="00FF5D9D"/>
    <w:rsid w:val="02375D91"/>
    <w:rsid w:val="02894026"/>
    <w:rsid w:val="042F1B24"/>
    <w:rsid w:val="076B5857"/>
    <w:rsid w:val="0B0B2F5B"/>
    <w:rsid w:val="0D6E7A5C"/>
    <w:rsid w:val="0DB5782C"/>
    <w:rsid w:val="0DBB7AFD"/>
    <w:rsid w:val="0F9303EC"/>
    <w:rsid w:val="12132D7C"/>
    <w:rsid w:val="12AA7B7B"/>
    <w:rsid w:val="146E6986"/>
    <w:rsid w:val="150E2D1B"/>
    <w:rsid w:val="161A33E3"/>
    <w:rsid w:val="162574D7"/>
    <w:rsid w:val="180E64B6"/>
    <w:rsid w:val="1820443C"/>
    <w:rsid w:val="18E51C01"/>
    <w:rsid w:val="1B246920"/>
    <w:rsid w:val="1BA710FC"/>
    <w:rsid w:val="1CA50369"/>
    <w:rsid w:val="2096010F"/>
    <w:rsid w:val="20DE6C42"/>
    <w:rsid w:val="210146C8"/>
    <w:rsid w:val="213571AA"/>
    <w:rsid w:val="2221772E"/>
    <w:rsid w:val="2703242A"/>
    <w:rsid w:val="27147861"/>
    <w:rsid w:val="29183919"/>
    <w:rsid w:val="299407E6"/>
    <w:rsid w:val="29D3595A"/>
    <w:rsid w:val="2B144BF2"/>
    <w:rsid w:val="2C8F59AD"/>
    <w:rsid w:val="2D2325AC"/>
    <w:rsid w:val="2F130A19"/>
    <w:rsid w:val="2FFD70E5"/>
    <w:rsid w:val="305F7D9F"/>
    <w:rsid w:val="30B7432B"/>
    <w:rsid w:val="31C37EBA"/>
    <w:rsid w:val="320F5286"/>
    <w:rsid w:val="324B2FF9"/>
    <w:rsid w:val="34BA1A48"/>
    <w:rsid w:val="390C669E"/>
    <w:rsid w:val="3A8B353F"/>
    <w:rsid w:val="3B5E0148"/>
    <w:rsid w:val="3C22013F"/>
    <w:rsid w:val="3DFA4C63"/>
    <w:rsid w:val="3F7E3672"/>
    <w:rsid w:val="3FF214A4"/>
    <w:rsid w:val="46192347"/>
    <w:rsid w:val="47F00E85"/>
    <w:rsid w:val="486A02EC"/>
    <w:rsid w:val="489F3FDE"/>
    <w:rsid w:val="4944547D"/>
    <w:rsid w:val="4A6022F2"/>
    <w:rsid w:val="4C1C66ED"/>
    <w:rsid w:val="4CCA7EF7"/>
    <w:rsid w:val="507C1E50"/>
    <w:rsid w:val="517A75BA"/>
    <w:rsid w:val="521F6F37"/>
    <w:rsid w:val="52B246CF"/>
    <w:rsid w:val="535A6AA9"/>
    <w:rsid w:val="53D12F03"/>
    <w:rsid w:val="53D91F58"/>
    <w:rsid w:val="55C808A5"/>
    <w:rsid w:val="560F1802"/>
    <w:rsid w:val="57C33EC0"/>
    <w:rsid w:val="58816255"/>
    <w:rsid w:val="5A7A6D0F"/>
    <w:rsid w:val="604F4E8B"/>
    <w:rsid w:val="60F46C9F"/>
    <w:rsid w:val="62FF13F0"/>
    <w:rsid w:val="633B5253"/>
    <w:rsid w:val="65982E30"/>
    <w:rsid w:val="65C877CE"/>
    <w:rsid w:val="6672542F"/>
    <w:rsid w:val="68525518"/>
    <w:rsid w:val="69200ABD"/>
    <w:rsid w:val="696F1C32"/>
    <w:rsid w:val="69823BDB"/>
    <w:rsid w:val="6B421223"/>
    <w:rsid w:val="6C83293F"/>
    <w:rsid w:val="6E1C105D"/>
    <w:rsid w:val="6E3F716C"/>
    <w:rsid w:val="73BB0416"/>
    <w:rsid w:val="769413F2"/>
    <w:rsid w:val="776B3F01"/>
    <w:rsid w:val="799205A4"/>
    <w:rsid w:val="7BC9703B"/>
    <w:rsid w:val="7CD14323"/>
    <w:rsid w:val="7EED7801"/>
    <w:rsid w:val="7F9F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2BE1B3D"/>
  <w15:docId w15:val="{A1578379-04FD-5F48-BCAC-CF7D9A9CE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autoRedefine/>
    <w:qFormat/>
    <w:pPr>
      <w:spacing w:before="100" w:beforeAutospacing="1" w:after="100" w:afterAutospacing="1"/>
    </w:pPr>
    <w:rPr>
      <w:rFonts w:eastAsiaTheme="minorEastAsia"/>
    </w:rPr>
  </w:style>
  <w:style w:type="table" w:styleId="a4">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98</Words>
  <Characters>565</Characters>
  <Application>Microsoft Office Word</Application>
  <DocSecurity>0</DocSecurity>
  <Lines>4</Lines>
  <Paragraphs>1</Paragraphs>
  <ScaleCrop>false</ScaleCrop>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Microsoft Office User</cp:lastModifiedBy>
  <cp:revision>3</cp:revision>
  <cp:lastPrinted>2024-02-29T02:09:00Z</cp:lastPrinted>
  <dcterms:created xsi:type="dcterms:W3CDTF">2024-03-04T04:26:00Z</dcterms:created>
  <dcterms:modified xsi:type="dcterms:W3CDTF">2024-03-04T04:26:00Z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97C93CA26B694D7883B2BC753A492681</vt:lpwstr>
  </property>
</Properties>
</file>