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2022-2023学年个人述职报告</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right"/>
        <w:textAlignment w:val="auto"/>
        <w:rPr>
          <w:rFonts w:hint="default" w:ascii="宋体" w:hAnsi="宋体" w:cs="宋体"/>
          <w:sz w:val="24"/>
          <w:szCs w:val="24"/>
          <w:lang w:val="en-US" w:eastAsia="zh-CN" w:bidi="ar"/>
        </w:rPr>
      </w:pPr>
      <w:r>
        <w:rPr>
          <w:rFonts w:hint="eastAsia" w:ascii="宋体" w:hAnsi="宋体" w:cs="宋体"/>
          <w:sz w:val="24"/>
          <w:szCs w:val="24"/>
          <w:lang w:val="en-US" w:eastAsia="zh-CN" w:bidi="ar"/>
        </w:rPr>
        <w:t>武进区前黄中心小学  丁文敏</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bidi="ar"/>
        </w:rPr>
        <w:t>各位领导，各位老师，岁月清浅，时光潋滟，一晃又是一年，我到前黄中心小学已经是第三个年头，下面我对本学年工作做个简单小结。</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一、继续踏踏实实做好一名老师。我的课堂风趣幽默，深受学生喜欢；我对学生真诚关爱，擅长激发学生学习内动力，被动学变主动学；擅长联合家长，激发他们作为第一任教师的责任感。学生爱学乐学善学，家长积极主动配合，所以班级学业质量优秀；今年的分管工作稍微多了点，学生的学习上有段时间关心是不够的。我给自己布置了任务，五一过后每天抽时间给几个学习上暂时落后的学生补一补，老师的态度也直接决定了家长和学生的态度，一小段时间下来，效果还是显著的，再忙不能耽误学生，我想这是我应该坚守的底线，我会继续努力。</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二、继续认认真真做好分管工作。德育条线工作比较多，特别感谢沈红蕾、施丹红和沈春英三位主任，他们主动思考，协同高效，在做事的过程中锤炼了自己的能力，三位主任都具备了独当一面的能力；除了认真做好常态工作以外，今年学校的德育工作有了突破。项目建设有突破，学校成功申报常州市级“十四五”德育规划课题1项，2022年11月25日课题通过中期评估，成功申报常州市级品格提升工程《新鱼米之乡“景德”少年培育行动》，昨天通过答辩环节。关于这个品格提升工程项目，在这里也要特别感谢许春亚老师和徐伶老师，这个文稿是我们三个合作完成的，时间紧，任务急，幸亏有了两位老师的帮助，非常感谢。回去写东西是我的常态，这个学期我还写了两个前瞻性项目，有一个也入围常州市评审环节，但最终没有突围，但我更注重的是在这个过程中我学习到很多，同时也认识到自己要学的东西还很多。</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队伍建设有突破。无论到哪个学校，我始终把教师发展放在非常重要的位置。分管学校德育工作以来，我积极推荐教师参加区级名班主任工作室，老师们只有走出去，才能从内心认识到自我的不足和渺小。事实证明，李萍老师、许春亚老师、华丽萍老师参加区级工作室以后，提升还是非常大的，三位老师评到了市区名班主任和常州市优秀班主任荣誉称号，这是一个突破；2022年10月，学校李萍老师和许春亚老师通过撰写项目方案，成为武进区名班主任工作室领衔人，从一名学员到领衔人，挑战大了，要学的东西也更多了，这是我校德育队伍建设上的又一个突破吧。</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当然，我还分管学校的体卫艺工作包括一开始的疫情防控工作，还有信息条线工作。我个人的时间、精力和能力确实有限，在这里真诚感谢张清和体育组，杨总和总务处，负责卫生保健的王晓燕，艺术条线的音乐组和美术组，信息条线的曹主任。还有在座的每一位老师，正是大家的支持，各项工作才条不紊地推进，在此也真诚感谢大家。</w:t>
      </w:r>
    </w:p>
    <w:p>
      <w:pPr>
        <w:keepNext w:val="0"/>
        <w:keepLines w:val="0"/>
        <w:pageBreakBefore w:val="0"/>
        <w:widowControl/>
        <w:numPr>
          <w:ilvl w:val="0"/>
          <w:numId w:val="1"/>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继续认认真真做好青年教师培训工作。这么多年，在区域英语学科教师培训方面是做了些事情的，一贯认真的态度得到领导、同行和学员的认可，也确实培养了一批青年教师健康成长。在学校英语组建设方面，这学年虽然关心不够，但卞丽霞组长挑起了大梁，从督导评估一轮的磨课来看，学校英语教师的课堂还是有着非常大的提升，这是值得高兴的；这学年，英语组成功申报常州市规划课题并通过中期评估，学校还成功申报江苏省级英语学科规划课题一项并已经通过开题论证，英语组两名老师获评武进区骨干教师称号，1名教师晋升职称</w:t>
      </w:r>
      <w:bookmarkStart w:id="0" w:name="_GoBack"/>
      <w:bookmarkEnd w:id="0"/>
      <w:r>
        <w:rPr>
          <w:rFonts w:hint="eastAsia" w:ascii="宋体" w:hAnsi="宋体" w:cs="宋体"/>
          <w:kern w:val="0"/>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流逝的是岁月，不变的是情怀。那份植根与心底的为人师的初心，那份作为一名党员教师的责任，以及我认真执着的性格，都成为了我工作底色和坚定支撑。我将珍惜岁月留下的回忆，感恩芳华岁月中给予我温暖支持的每一个大家，继续兢兢业业，继续努力前行。我的讲话完了，感谢大家！</w:t>
      </w:r>
    </w:p>
    <w:p>
      <w:pPr>
        <w:keepNext w:val="0"/>
        <w:keepLines w:val="0"/>
        <w:pageBreakBefore w:val="0"/>
        <w:kinsoku/>
        <w:wordWrap/>
        <w:overflowPunct/>
        <w:topLinePunct w:val="0"/>
        <w:autoSpaceDN/>
        <w:bidi w:val="0"/>
        <w:adjustRightInd/>
        <w:snapToGrid/>
        <w:spacing w:line="46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N/>
        <w:bidi w:val="0"/>
        <w:adjustRightInd/>
        <w:snapToGrid/>
        <w:spacing w:line="460" w:lineRule="exact"/>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A7839"/>
    <w:multiLevelType w:val="singleLevel"/>
    <w:tmpl w:val="23BA783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MTViZjRmMzIyMTkwZmI0ZDYzMTc2YzdiYzhlN2YifQ=="/>
  </w:docVars>
  <w:rsids>
    <w:rsidRoot w:val="34785C32"/>
    <w:rsid w:val="00785154"/>
    <w:rsid w:val="00C84172"/>
    <w:rsid w:val="01F176F8"/>
    <w:rsid w:val="03DA5762"/>
    <w:rsid w:val="0570703F"/>
    <w:rsid w:val="06565D7C"/>
    <w:rsid w:val="079E5750"/>
    <w:rsid w:val="085904DA"/>
    <w:rsid w:val="086724C2"/>
    <w:rsid w:val="08E37C93"/>
    <w:rsid w:val="08EC4D0F"/>
    <w:rsid w:val="09CB65A4"/>
    <w:rsid w:val="0D906017"/>
    <w:rsid w:val="0DBA3094"/>
    <w:rsid w:val="0F985657"/>
    <w:rsid w:val="110E1F50"/>
    <w:rsid w:val="13556E5E"/>
    <w:rsid w:val="150A2B53"/>
    <w:rsid w:val="15F63AA4"/>
    <w:rsid w:val="16443E43"/>
    <w:rsid w:val="16D97010"/>
    <w:rsid w:val="187C3D68"/>
    <w:rsid w:val="18F27B86"/>
    <w:rsid w:val="2604714B"/>
    <w:rsid w:val="26141C75"/>
    <w:rsid w:val="2A315DEB"/>
    <w:rsid w:val="2A77466A"/>
    <w:rsid w:val="2A862824"/>
    <w:rsid w:val="2B560448"/>
    <w:rsid w:val="2C7A6F87"/>
    <w:rsid w:val="2CE128AC"/>
    <w:rsid w:val="2D5102E5"/>
    <w:rsid w:val="2DFB52D7"/>
    <w:rsid w:val="31771119"/>
    <w:rsid w:val="34785C32"/>
    <w:rsid w:val="371B42F4"/>
    <w:rsid w:val="3ADC6373"/>
    <w:rsid w:val="3F9D7F9C"/>
    <w:rsid w:val="414803DC"/>
    <w:rsid w:val="41DB1B8E"/>
    <w:rsid w:val="45561639"/>
    <w:rsid w:val="457B590E"/>
    <w:rsid w:val="47CA1B4A"/>
    <w:rsid w:val="48375B97"/>
    <w:rsid w:val="49DC7913"/>
    <w:rsid w:val="49EF65FB"/>
    <w:rsid w:val="4AC72371"/>
    <w:rsid w:val="4BBE19C6"/>
    <w:rsid w:val="50395ABF"/>
    <w:rsid w:val="55DB3175"/>
    <w:rsid w:val="56625829"/>
    <w:rsid w:val="57BB500C"/>
    <w:rsid w:val="57DD31D4"/>
    <w:rsid w:val="5B5152A0"/>
    <w:rsid w:val="5C480E38"/>
    <w:rsid w:val="5D943EED"/>
    <w:rsid w:val="609578A7"/>
    <w:rsid w:val="63884331"/>
    <w:rsid w:val="64412D3D"/>
    <w:rsid w:val="6957156B"/>
    <w:rsid w:val="69845BA5"/>
    <w:rsid w:val="6B4A7D95"/>
    <w:rsid w:val="6E8456B2"/>
    <w:rsid w:val="6FD046B1"/>
    <w:rsid w:val="6FE321B9"/>
    <w:rsid w:val="70F829D5"/>
    <w:rsid w:val="729D3834"/>
    <w:rsid w:val="73791ACA"/>
    <w:rsid w:val="754E0E15"/>
    <w:rsid w:val="765637C0"/>
    <w:rsid w:val="7AA008BF"/>
    <w:rsid w:val="7AED2E7F"/>
    <w:rsid w:val="7B160940"/>
    <w:rsid w:val="7BD908D1"/>
    <w:rsid w:val="7C90174A"/>
    <w:rsid w:val="7DD2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1426</Words>
  <Characters>1443</Characters>
  <Lines>0</Lines>
  <Paragraphs>0</Paragraphs>
  <TotalTime>38</TotalTime>
  <ScaleCrop>false</ScaleCrop>
  <LinksUpToDate>false</LinksUpToDate>
  <CharactersWithSpaces>1445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2022-04-04T06:49:00Z</dcterms:created>
  <dc:creator>阳光灿烂</dc:creator>
  <cp:lastModifiedBy>阳光灿烂</cp:lastModifiedBy>
  <dcterms:modified xsi:type="dcterms:W3CDTF">2023-05-10T23:18:49Z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AB1FDFD8A8EB4A0A8287927608451BCC</vt:lpwstr>
  </property>
</Properties>
</file>