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597"/>
        <w:tblOverlap w:val="never"/>
        <w:tblW w:w="1066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21"/>
        <w:gridCol w:w="1130"/>
        <w:gridCol w:w="2474"/>
        <w:gridCol w:w="1653"/>
        <w:gridCol w:w="1188"/>
        <w:gridCol w:w="2999"/>
      </w:tblGrid>
      <w:tr w:rsidR="000A782E" w:rsidRPr="00F4746F" w:rsidTr="00C80D60">
        <w:trPr>
          <w:trHeight w:val="495"/>
          <w:tblCellSpacing w:w="15" w:type="dxa"/>
        </w:trPr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82E" w:rsidRPr="00F4746F" w:rsidRDefault="000A782E" w:rsidP="00C80D60">
            <w:pPr>
              <w:pStyle w:val="NormalWeb"/>
              <w:widowControl/>
              <w:spacing w:line="345" w:lineRule="atLeast"/>
              <w:jc w:val="center"/>
            </w:pPr>
            <w:bookmarkStart w:id="0" w:name="_GoBack"/>
            <w:bookmarkEnd w:id="0"/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学习者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82E" w:rsidRPr="00C80D60" w:rsidRDefault="000A782E" w:rsidP="00C80D60">
            <w:pPr>
              <w:pStyle w:val="NormalWeb"/>
              <w:widowControl/>
              <w:spacing w:line="345" w:lineRule="atLeas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吴秋萍</w:t>
            </w:r>
          </w:p>
        </w:tc>
        <w:tc>
          <w:tcPr>
            <w:tcW w:w="24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82E" w:rsidRPr="00F4746F" w:rsidRDefault="000A782E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任教年级、学科</w:t>
            </w:r>
          </w:p>
        </w:tc>
        <w:tc>
          <w:tcPr>
            <w:tcW w:w="16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82E" w:rsidRPr="00F4746F" w:rsidRDefault="000A782E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五年级语文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82E" w:rsidRPr="00F4746F" w:rsidRDefault="000A782E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学习时间</w:t>
            </w:r>
          </w:p>
        </w:tc>
        <w:tc>
          <w:tcPr>
            <w:tcW w:w="29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82E" w:rsidRPr="00F4746F" w:rsidRDefault="000A782E" w:rsidP="00C80D60">
            <w:pPr>
              <w:pStyle w:val="NormalWeb"/>
              <w:widowControl/>
              <w:spacing w:line="345" w:lineRule="atLeast"/>
              <w:jc w:val="center"/>
            </w:pPr>
            <w:r w:rsidRPr="00F4746F">
              <w:rPr>
                <w:rStyle w:val="Strong"/>
                <w:rFonts w:ascii="Times New Roman" w:hAnsi="Times New Roman"/>
                <w:color w:val="000000"/>
                <w:spacing w:val="15"/>
              </w:rPr>
              <w:t>2018</w:t>
            </w: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．</w:t>
            </w:r>
            <w:r>
              <w:rPr>
                <w:rStyle w:val="Strong"/>
                <w:rFonts w:ascii="宋体" w:hAnsi="宋体" w:cs="宋体"/>
                <w:color w:val="000000"/>
                <w:spacing w:val="15"/>
              </w:rPr>
              <w:t>9</w:t>
            </w:r>
          </w:p>
        </w:tc>
      </w:tr>
      <w:tr w:rsidR="000A782E" w:rsidRPr="00F4746F" w:rsidTr="00C80D60">
        <w:trPr>
          <w:trHeight w:val="420"/>
          <w:tblCellSpacing w:w="15" w:type="dxa"/>
        </w:trPr>
        <w:tc>
          <w:tcPr>
            <w:tcW w:w="230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82E" w:rsidRPr="00F4746F" w:rsidRDefault="000A782E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学习书籍</w:t>
            </w:r>
          </w:p>
        </w:tc>
        <w:tc>
          <w:tcPr>
            <w:tcW w:w="8269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A782E" w:rsidRPr="00F4746F" w:rsidRDefault="000A782E" w:rsidP="00C80D60">
            <w:pPr>
              <w:pStyle w:val="NormalWeb"/>
              <w:widowControl/>
              <w:spacing w:line="345" w:lineRule="atLeast"/>
              <w:jc w:val="center"/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</w:rPr>
              <w:t>《反思教育》</w:t>
            </w:r>
          </w:p>
        </w:tc>
      </w:tr>
      <w:tr w:rsidR="000A782E" w:rsidRPr="00F4746F" w:rsidTr="00C80D60">
        <w:trPr>
          <w:trHeight w:val="465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82E" w:rsidRDefault="000A782E" w:rsidP="0023144A">
            <w:pPr>
              <w:pStyle w:val="NormalWeb"/>
              <w:widowControl/>
              <w:spacing w:line="405" w:lineRule="atLeast"/>
              <w:rPr>
                <w:rFonts w:ascii="宋体" w:cs="宋体"/>
                <w:color w:val="000000"/>
                <w:spacing w:val="15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</w:rPr>
              <w:t>内容摘要</w:t>
            </w:r>
            <w:r>
              <w:rPr>
                <w:rFonts w:ascii="宋体" w:hAnsi="宋体" w:cs="宋体" w:hint="eastAsia"/>
                <w:color w:val="000000"/>
                <w:spacing w:val="15"/>
              </w:rPr>
              <w:t>：</w:t>
            </w:r>
            <w:r w:rsidRPr="00755692">
              <w:rPr>
                <w:rFonts w:ascii="宋体" w:hAnsi="宋体" w:cs="宋体"/>
                <w:color w:val="000000"/>
                <w:spacing w:val="15"/>
              </w:rPr>
              <w:t xml:space="preserve">  </w:t>
            </w:r>
          </w:p>
          <w:p w:rsidR="000A782E" w:rsidRPr="008059BC" w:rsidRDefault="000A782E" w:rsidP="008059BC">
            <w:pPr>
              <w:pStyle w:val="NormalWeb"/>
              <w:shd w:val="clear" w:color="auto" w:fill="FFFFFF"/>
              <w:spacing w:beforeAutospacing="0" w:afterAutospacing="0" w:line="320" w:lineRule="exact"/>
              <w:ind w:firstLine="480"/>
              <w:rPr>
                <w:rFonts w:ascii="楷体_GB2312" w:eastAsia="楷体_GB2312" w:hAnsi="宋体" w:cs="宋体"/>
                <w:color w:val="000000"/>
                <w:spacing w:val="15"/>
              </w:rPr>
            </w:pPr>
            <w:hyperlink r:id="rId6" w:tgtFrame="_blank" w:history="1">
              <w:r w:rsidRPr="008059BC">
                <w:rPr>
                  <w:rFonts w:ascii="楷体_GB2312" w:eastAsia="楷体_GB2312" w:hAnsi="宋体" w:cs="宋体" w:hint="eastAsia"/>
                  <w:color w:val="000000"/>
                  <w:spacing w:val="15"/>
                </w:rPr>
                <w:t>皮尤研究中心的一项研究显示</w:t>
              </w:r>
            </w:hyperlink>
            <w:r w:rsidRPr="008059BC">
              <w:rPr>
                <w:rFonts w:ascii="楷体_GB2312" w:eastAsia="楷体_GB2312" w:hAnsi="宋体" w:cs="宋体" w:hint="eastAsia"/>
                <w:color w:val="000000"/>
                <w:spacing w:val="15"/>
              </w:rPr>
              <w:t>，美国中产阶级家庭所占比例已不到一半，从</w:t>
            </w:r>
            <w:r w:rsidRPr="008059BC">
              <w:rPr>
                <w:rFonts w:ascii="楷体_GB2312" w:eastAsia="楷体_GB2312" w:hAnsi="宋体" w:cs="宋体"/>
                <w:color w:val="000000"/>
                <w:spacing w:val="15"/>
              </w:rPr>
              <w:t>1971</w:t>
            </w:r>
            <w:r w:rsidRPr="008059BC">
              <w:rPr>
                <w:rFonts w:ascii="楷体_GB2312" w:eastAsia="楷体_GB2312" w:hAnsi="宋体" w:cs="宋体" w:hint="eastAsia"/>
                <w:color w:val="000000"/>
                <w:spacing w:val="15"/>
              </w:rPr>
              <w:t>年的</w:t>
            </w:r>
            <w:r w:rsidRPr="008059BC">
              <w:rPr>
                <w:rFonts w:ascii="楷体_GB2312" w:eastAsia="楷体_GB2312" w:hAnsi="宋体" w:cs="宋体"/>
                <w:color w:val="000000"/>
                <w:spacing w:val="15"/>
              </w:rPr>
              <w:t>61%</w:t>
            </w:r>
            <w:r w:rsidRPr="008059BC">
              <w:rPr>
                <w:rFonts w:ascii="楷体_GB2312" w:eastAsia="楷体_GB2312" w:hAnsi="宋体" w:cs="宋体" w:hint="eastAsia"/>
                <w:color w:val="000000"/>
                <w:spacing w:val="15"/>
              </w:rPr>
              <w:t>减少到</w:t>
            </w:r>
            <w:r w:rsidRPr="008059BC">
              <w:rPr>
                <w:rFonts w:ascii="楷体_GB2312" w:eastAsia="楷体_GB2312" w:hAnsi="宋体" w:cs="宋体"/>
                <w:color w:val="000000"/>
                <w:spacing w:val="15"/>
              </w:rPr>
              <w:t>49.4%</w:t>
            </w:r>
            <w:r w:rsidRPr="008059BC">
              <w:rPr>
                <w:rFonts w:ascii="楷体_GB2312" w:eastAsia="楷体_GB2312" w:hAnsi="宋体" w:cs="宋体" w:hint="eastAsia"/>
                <w:color w:val="000000"/>
                <w:spacing w:val="15"/>
              </w:rPr>
              <w:t>。近期，皮尤中心的一项新研究表明，阶级、阶层之间的不平等，从每个人的童年就开始产生，家庭、教育的不平等，往往导致不平等的再生产，中产阶级家庭与工人阶级、贫困家庭子女的差异正在扩大。</w:t>
            </w:r>
          </w:p>
          <w:p w:rsidR="000A782E" w:rsidRPr="008059BC" w:rsidRDefault="000A782E" w:rsidP="008059BC">
            <w:pPr>
              <w:widowControl/>
              <w:shd w:val="clear" w:color="auto" w:fill="FFFFFF"/>
              <w:spacing w:line="320" w:lineRule="exact"/>
              <w:ind w:firstLine="480"/>
              <w:jc w:val="left"/>
              <w:rPr>
                <w:rFonts w:ascii="楷体_GB2312" w:eastAsia="楷体_GB2312" w:hAnsi="宋体" w:cs="宋体"/>
                <w:color w:val="000000"/>
                <w:spacing w:val="15"/>
                <w:kern w:val="0"/>
                <w:sz w:val="24"/>
              </w:rPr>
            </w:pPr>
            <w:r w:rsidRPr="008059BC"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24"/>
              </w:rPr>
              <w:t>在美国，主流的论述倾向于把自己视为命运的主人，</w:t>
            </w:r>
            <w:r w:rsidRPr="008059BC">
              <w:rPr>
                <w:rFonts w:ascii="楷体_GB2312" w:eastAsia="楷体_GB2312" w:hAnsi="宋体" w:cs="宋体"/>
                <w:color w:val="000000"/>
                <w:spacing w:val="15"/>
                <w:kern w:val="0"/>
                <w:sz w:val="24"/>
              </w:rPr>
              <w:t>“</w:t>
            </w:r>
            <w:r w:rsidRPr="008059BC"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24"/>
              </w:rPr>
              <w:t>阶级</w:t>
            </w:r>
            <w:r w:rsidRPr="008059BC">
              <w:rPr>
                <w:rFonts w:ascii="楷体_GB2312" w:eastAsia="楷体_GB2312" w:hAnsi="宋体" w:cs="宋体"/>
                <w:color w:val="000000"/>
                <w:spacing w:val="15"/>
                <w:kern w:val="0"/>
                <w:sz w:val="24"/>
              </w:rPr>
              <w:t>”</w:t>
            </w:r>
            <w:r w:rsidRPr="008059BC"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24"/>
              </w:rPr>
              <w:t>一词几近是一个敏感的话题，只要努力就有机会成功的美国梦才是绝大多数美国人所抱持的信念。然而，近期美国皮尤研究中心（</w:t>
            </w:r>
            <w:r w:rsidRPr="008059BC">
              <w:rPr>
                <w:rFonts w:ascii="楷体_GB2312" w:eastAsia="楷体_GB2312" w:hAnsi="宋体" w:cs="宋体"/>
                <w:color w:val="000000"/>
                <w:spacing w:val="15"/>
                <w:kern w:val="0"/>
                <w:sz w:val="24"/>
              </w:rPr>
              <w:t>Pew Research Center</w:t>
            </w:r>
            <w:r w:rsidRPr="008059BC">
              <w:rPr>
                <w:rFonts w:ascii="楷体_GB2312" w:eastAsia="楷体_GB2312" w:hAnsi="宋体" w:cs="宋体" w:hint="eastAsia"/>
                <w:color w:val="000000"/>
                <w:spacing w:val="15"/>
                <w:kern w:val="0"/>
                <w:sz w:val="24"/>
              </w:rPr>
              <w:t>）发布的一项新研究表明：富裕家庭的孩子从小跳芭蕾、踢足球、参加各项课外活动，有计划地安排生活，家长更多地担心他们的心理焦虑程度；与此相对，贫困家庭的孩子则常待在家中消磨时光，他们的生长环境往往不那么稳定，家长们担心孩子遭枪击、挨打或参与违法活动。对此，研究者提出：家庭、教育的不平等，往往会导致不平等再生产，甚至扩大阶级差异。</w:t>
            </w:r>
          </w:p>
          <w:p w:rsidR="000A782E" w:rsidRPr="008059BC" w:rsidRDefault="000A782E" w:rsidP="008059BC">
            <w:pPr>
              <w:pStyle w:val="NormalWeb"/>
              <w:widowControl/>
              <w:spacing w:beforeAutospacing="0" w:afterAutospacing="0" w:line="320" w:lineRule="exact"/>
              <w:rPr>
                <w:rFonts w:ascii="楷体_GB2312" w:eastAsia="楷体_GB2312" w:hAnsi="宋体" w:cs="宋体"/>
                <w:color w:val="000000"/>
                <w:spacing w:val="15"/>
              </w:rPr>
            </w:pPr>
            <w:r w:rsidRPr="0023144A">
              <w:rPr>
                <w:rFonts w:ascii="楷体_GB2312" w:eastAsia="楷体_GB2312" w:hAnsi="宋体" w:cs="宋体"/>
                <w:color w:val="000000"/>
                <w:spacing w:val="15"/>
              </w:rPr>
              <w:t xml:space="preserve"> </w:t>
            </w:r>
            <w:r w:rsidRPr="008059BC">
              <w:rPr>
                <w:rFonts w:ascii="楷体_GB2312" w:eastAsia="楷体_GB2312" w:hAnsi="宋体" w:cs="宋体"/>
                <w:color w:val="000000"/>
                <w:spacing w:val="15"/>
              </w:rPr>
              <w:t xml:space="preserve">  </w:t>
            </w:r>
            <w:r w:rsidRPr="008059BC">
              <w:rPr>
                <w:rFonts w:ascii="楷体_GB2312" w:eastAsia="楷体_GB2312" w:hAnsi="宋体" w:cs="宋体" w:hint="eastAsia"/>
                <w:color w:val="000000"/>
                <w:spacing w:val="15"/>
              </w:rPr>
              <w:t>中产阶级家庭和工人阶级、贫困家庭在教育孩子时拥有不同文化逻辑（例如中产阶级和较高收入的父母将子女看成是需要精心培育的工程，教导孩子质疑权威，而工薪阶层的孩子有更多的自由玩耍时间，对成年人也更加尊敬顺从），家庭环境、背景和教育理念的差异导致孩子形成了不同的品质特征，因而中产阶级的教育方式更符合教育机构和社会的要求，他们的孩子也能获得更多的教育资源和社会权利，取得更高的社会地位，并将他们获得的教育传承给下一代；工薪阶层的子女则往往需要经过艰苦卓绝的奋斗，才有可能取得自身的成功，为下一代获得较高的起点。</w:t>
            </w:r>
            <w:r w:rsidRPr="008059BC">
              <w:rPr>
                <w:rFonts w:ascii="楷体_GB2312" w:eastAsia="楷体_GB2312" w:hAnsi="宋体" w:cs="宋体"/>
                <w:color w:val="000000"/>
                <w:spacing w:val="15"/>
              </w:rPr>
              <w:t xml:space="preserve">  </w:t>
            </w:r>
          </w:p>
          <w:p w:rsidR="000A782E" w:rsidRPr="00F4746F" w:rsidRDefault="000A782E" w:rsidP="00C80D60">
            <w:pPr>
              <w:pStyle w:val="NormalWeb"/>
              <w:widowControl/>
              <w:spacing w:line="405" w:lineRule="atLeast"/>
              <w:ind w:firstLine="555"/>
            </w:pPr>
          </w:p>
        </w:tc>
      </w:tr>
      <w:tr w:rsidR="000A782E" w:rsidRPr="00F4746F" w:rsidTr="00C80D60">
        <w:trPr>
          <w:trHeight w:val="3900"/>
          <w:tblCellSpacing w:w="15" w:type="dxa"/>
        </w:trPr>
        <w:tc>
          <w:tcPr>
            <w:tcW w:w="1060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A782E" w:rsidRDefault="000A782E" w:rsidP="00755692">
            <w:pPr>
              <w:pStyle w:val="NormalWeb"/>
              <w:widowControl/>
              <w:shd w:val="clear" w:color="auto" w:fill="FFFFFF"/>
              <w:spacing w:line="360" w:lineRule="atLeast"/>
              <w:rPr>
                <w:rStyle w:val="Strong"/>
                <w:rFonts w:ascii="宋体" w:cs="宋体"/>
                <w:color w:val="000000"/>
                <w:spacing w:val="15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rFonts w:ascii="宋体" w:hAnsi="宋体" w:cs="宋体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学习体会：</w:t>
            </w:r>
          </w:p>
          <w:p w:rsidR="000A782E" w:rsidRPr="00755692" w:rsidRDefault="000A782E" w:rsidP="000A782E">
            <w:pPr>
              <w:pStyle w:val="NormalWeb"/>
              <w:widowControl/>
              <w:shd w:val="clear" w:color="auto" w:fill="FFFFFF"/>
              <w:spacing w:line="360" w:lineRule="atLeast"/>
              <w:ind w:firstLineChars="196" w:firstLine="31680"/>
              <w:rPr>
                <w:rFonts w:ascii="宋体" w:cs="宋体"/>
                <w:color w:val="000000"/>
                <w:spacing w:val="15"/>
                <w:shd w:val="clear" w:color="auto" w:fill="FFFFFF"/>
              </w:rPr>
            </w:pPr>
            <w:r w:rsidRPr="008059BC">
              <w:rPr>
                <w:rFonts w:ascii="楷体_GB2312" w:eastAsia="楷体_GB2312" w:hAnsi="宋体" w:cs="宋体" w:hint="eastAsia"/>
                <w:color w:val="000000"/>
                <w:spacing w:val="15"/>
              </w:rPr>
              <w:t>不同家庭的教育方式所带来的教育结果自然是不同的。中产阶级家庭的孩子在这样的教育模式下逐渐形成了权利意识，他们的意志受到尊重，并且用良好的语言能力加以争取，而工人阶级与贫困家庭的子女常常会产生限制感，在物质生活，心理状态上都感到力不从心。中产阶级家庭的教育方式称为</w:t>
            </w:r>
            <w:r w:rsidRPr="008059BC">
              <w:rPr>
                <w:rFonts w:ascii="楷体_GB2312" w:eastAsia="楷体_GB2312" w:hAnsi="宋体" w:cs="宋体"/>
                <w:color w:val="000000"/>
                <w:spacing w:val="15"/>
              </w:rPr>
              <w:t>“</w:t>
            </w:r>
            <w:r w:rsidRPr="008059BC">
              <w:rPr>
                <w:rFonts w:ascii="楷体_GB2312" w:eastAsia="楷体_GB2312" w:hAnsi="宋体" w:cs="宋体" w:hint="eastAsia"/>
                <w:color w:val="000000"/>
                <w:spacing w:val="15"/>
              </w:rPr>
              <w:t>协作培养</w:t>
            </w:r>
            <w:r w:rsidRPr="008059BC">
              <w:rPr>
                <w:rFonts w:ascii="楷体_GB2312" w:eastAsia="楷体_GB2312" w:hAnsi="宋体" w:cs="宋体"/>
                <w:color w:val="000000"/>
                <w:spacing w:val="15"/>
              </w:rPr>
              <w:t>”</w:t>
            </w:r>
            <w:r w:rsidRPr="008059BC">
              <w:rPr>
                <w:rFonts w:ascii="楷体_GB2312" w:eastAsia="楷体_GB2312" w:hAnsi="宋体" w:cs="宋体" w:hint="eastAsia"/>
                <w:color w:val="000000"/>
                <w:spacing w:val="15"/>
              </w:rPr>
              <w:t>，将工人阶级和贫困家庭的教育称作</w:t>
            </w:r>
            <w:r w:rsidRPr="008059BC">
              <w:rPr>
                <w:rFonts w:ascii="楷体_GB2312" w:eastAsia="楷体_GB2312" w:hAnsi="宋体" w:cs="宋体"/>
                <w:color w:val="000000"/>
                <w:spacing w:val="15"/>
              </w:rPr>
              <w:t>“</w:t>
            </w:r>
            <w:r w:rsidRPr="008059BC">
              <w:rPr>
                <w:rFonts w:ascii="楷体_GB2312" w:eastAsia="楷体_GB2312" w:hAnsi="宋体" w:cs="宋体" w:hint="eastAsia"/>
                <w:color w:val="000000"/>
                <w:spacing w:val="15"/>
              </w:rPr>
              <w:t>顺其自然的成长</w:t>
            </w:r>
            <w:r w:rsidRPr="008059BC">
              <w:rPr>
                <w:rFonts w:ascii="楷体_GB2312" w:eastAsia="楷体_GB2312" w:hAnsi="宋体" w:cs="宋体"/>
                <w:color w:val="000000"/>
                <w:spacing w:val="15"/>
              </w:rPr>
              <w:t>”</w:t>
            </w:r>
            <w:r w:rsidRPr="008059BC">
              <w:rPr>
                <w:rFonts w:ascii="楷体_GB2312" w:eastAsia="楷体_GB2312" w:hAnsi="宋体" w:cs="宋体" w:hint="eastAsia"/>
                <w:color w:val="000000"/>
                <w:spacing w:val="15"/>
              </w:rPr>
              <w:t>。这两种教育方式都各有自己的利弊，并无绝对的好坏之分，比如工薪阶层子女更快乐、更独立、抱怨少，与家庭成员更亲近，而在收入较高的家庭，子女更可能觉得无聊，期望父母帮他们解决问题，但是考虑到外部环境的价值导向，高收入家庭的子女更容易在学校和工作中取得成功，他们的下一代也会更加继续受益。阶级因素虽然不是决定性因素，但是对孩子的发展道路却非常重要。</w:t>
            </w:r>
          </w:p>
        </w:tc>
      </w:tr>
    </w:tbl>
    <w:p w:rsidR="000A782E" w:rsidRDefault="000A782E"/>
    <w:sectPr w:rsidR="000A782E" w:rsidSect="008554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82E" w:rsidRDefault="000A782E">
      <w:r>
        <w:separator/>
      </w:r>
    </w:p>
  </w:endnote>
  <w:endnote w:type="continuationSeparator" w:id="0">
    <w:p w:rsidR="000A782E" w:rsidRDefault="000A7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2E" w:rsidRDefault="000A78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2E" w:rsidRDefault="000A782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2E" w:rsidRDefault="000A78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82E" w:rsidRDefault="000A782E">
      <w:r>
        <w:separator/>
      </w:r>
    </w:p>
  </w:footnote>
  <w:footnote w:type="continuationSeparator" w:id="0">
    <w:p w:rsidR="000A782E" w:rsidRDefault="000A7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2E" w:rsidRDefault="000A78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2E" w:rsidRDefault="000A782E" w:rsidP="001161D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2E" w:rsidRDefault="000A782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665E03"/>
    <w:rsid w:val="000A782E"/>
    <w:rsid w:val="001161DA"/>
    <w:rsid w:val="00190435"/>
    <w:rsid w:val="00194F41"/>
    <w:rsid w:val="001A6BE9"/>
    <w:rsid w:val="0023144A"/>
    <w:rsid w:val="0046750B"/>
    <w:rsid w:val="005B0181"/>
    <w:rsid w:val="006F478E"/>
    <w:rsid w:val="00755692"/>
    <w:rsid w:val="008059BC"/>
    <w:rsid w:val="00855476"/>
    <w:rsid w:val="00BC53E6"/>
    <w:rsid w:val="00C1426C"/>
    <w:rsid w:val="00C80D60"/>
    <w:rsid w:val="00DB7AFC"/>
    <w:rsid w:val="00E836AB"/>
    <w:rsid w:val="00F4746F"/>
    <w:rsid w:val="00F660B3"/>
    <w:rsid w:val="33175E60"/>
    <w:rsid w:val="3DD376DE"/>
    <w:rsid w:val="5A665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476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55476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855476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C80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F478E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C80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F478E"/>
    <w:rPr>
      <w:rFonts w:ascii="Calibri" w:hAnsi="Calibri" w:cs="Times New Roman"/>
      <w:sz w:val="18"/>
      <w:szCs w:val="18"/>
    </w:rPr>
  </w:style>
  <w:style w:type="character" w:styleId="Hyperlink">
    <w:name w:val="Hyperlink"/>
    <w:basedOn w:val="DefaultParagraphFont"/>
    <w:uiPriority w:val="99"/>
    <w:locked/>
    <w:rsid w:val="008059B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56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ancha.cn/america/2015_12_10_344252.s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171</Words>
  <Characters>976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7</cp:revision>
  <dcterms:created xsi:type="dcterms:W3CDTF">2018-09-19T00:58:00Z</dcterms:created>
  <dcterms:modified xsi:type="dcterms:W3CDTF">2018-09-25T04:15:00Z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