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6DFC" w14:textId="77777777" w:rsidR="00B565C5" w:rsidRDefault="002A7452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44"/>
          <w:szCs w:val="52"/>
        </w:rPr>
        <w:t>关于拟确定钱晓薇同志为发展对象的公示</w:t>
      </w:r>
    </w:p>
    <w:p w14:paraId="2C0B283A" w14:textId="77777777" w:rsidR="00B565C5" w:rsidRDefault="00B565C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312FE14" w14:textId="77777777" w:rsidR="00B565C5" w:rsidRDefault="002A745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钱晓薇，女，汉族，</w:t>
      </w:r>
      <w:r>
        <w:rPr>
          <w:rFonts w:ascii="Times New Roman" w:eastAsia="仿宋_GB2312" w:hAnsi="Times New Roman" w:hint="eastAsia"/>
          <w:sz w:val="32"/>
          <w:szCs w:val="32"/>
        </w:rPr>
        <w:t>1978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日生，籍贯江苏武进，现有文化程度本科，现任武进区前黄中心小学科研中心主任，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日申请入党，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日被列为入党积极分子，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日参加前黄镇党委组织的党的基本知识短期集中培训班，并准予结业。经过一年以上的培养教育和考察，在听取党小组、培养联系人、党员和群众等意见的基础上，经党支部委员会研究，拟将钱晓薇确定为发展对象人选。</w:t>
      </w:r>
    </w:p>
    <w:p w14:paraId="4AAA2A45" w14:textId="77777777" w:rsidR="00B565C5" w:rsidRDefault="002A745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个工作日内，向前黄中心小学党支部（地址：前黄镇西新街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14:paraId="7D246D35" w14:textId="77777777" w:rsidR="00B565C5" w:rsidRDefault="002A745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97E89C7" w14:textId="77777777" w:rsidR="00B565C5" w:rsidRDefault="002A7452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中共常州市武进区前黄中心小学支部委员会（盖章）</w:t>
      </w:r>
    </w:p>
    <w:p w14:paraId="06789D7E" w14:textId="77777777" w:rsidR="00B565C5" w:rsidRDefault="002A7452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B565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1766A3A3" w14:textId="422837E4" w:rsidR="00B565C5" w:rsidRDefault="00B565C5" w:rsidP="008D3B2A">
      <w:pPr>
        <w:spacing w:line="700" w:lineRule="exact"/>
        <w:rPr>
          <w:rFonts w:ascii="Times New Roman" w:eastAsia="仿宋_GB2312" w:hAnsi="Times New Roman" w:hint="eastAsia"/>
          <w:sz w:val="32"/>
          <w:szCs w:val="32"/>
        </w:rPr>
      </w:pPr>
      <w:bookmarkStart w:id="0" w:name="_GoBack"/>
      <w:bookmarkEnd w:id="0"/>
    </w:p>
    <w:sectPr w:rsidR="00B5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7759" w14:textId="77777777" w:rsidR="005A4E3C" w:rsidRDefault="005A4E3C" w:rsidP="006D2DB3">
      <w:r>
        <w:separator/>
      </w:r>
    </w:p>
  </w:endnote>
  <w:endnote w:type="continuationSeparator" w:id="0">
    <w:p w14:paraId="0B05E539" w14:textId="77777777" w:rsidR="005A4E3C" w:rsidRDefault="005A4E3C" w:rsidP="006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C710" w14:textId="77777777" w:rsidR="005A4E3C" w:rsidRDefault="005A4E3C" w:rsidP="006D2DB3">
      <w:r>
        <w:separator/>
      </w:r>
    </w:p>
  </w:footnote>
  <w:footnote w:type="continuationSeparator" w:id="0">
    <w:p w14:paraId="2C9A6E55" w14:textId="77777777" w:rsidR="005A4E3C" w:rsidRDefault="005A4E3C" w:rsidP="006D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2370FC"/>
    <w:rsid w:val="002A7452"/>
    <w:rsid w:val="0039578F"/>
    <w:rsid w:val="003F08C0"/>
    <w:rsid w:val="00575A8B"/>
    <w:rsid w:val="005A4E3C"/>
    <w:rsid w:val="005C1E89"/>
    <w:rsid w:val="00666DDC"/>
    <w:rsid w:val="006D2DB3"/>
    <w:rsid w:val="008D3B2A"/>
    <w:rsid w:val="00B565C5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806BE"/>
  <w15:docId w15:val="{8500AF6E-ECC3-4971-B451-46021D4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D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D2D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D2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6</cp:revision>
  <cp:lastPrinted>2020-10-29T00:47:00Z</cp:lastPrinted>
  <dcterms:created xsi:type="dcterms:W3CDTF">2019-01-16T06:42:00Z</dcterms:created>
  <dcterms:modified xsi:type="dcterms:W3CDTF">2022-04-14T02:01:00Z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