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 心怀热爱，静待花开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赵于佳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，自参加工作以来，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担任小学语文教学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兼班主任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工作，她忠诚于教育事业，始终以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个优秀教师的标准严格要求自我，爱岗敬业，勤奋努力，学校器重，学生爱戴，家长欢迎。三尺讲台，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颗爱心。放飞期望，乐此不疲。这就是她从师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年来的真实写照，又是她的执着追求。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因为热爱，所以倾心守护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教育工作中，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老师努力用行动诠释真爱，用心呵护每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个孩子，静候花开的芳香与甜蜜。她平等地对待每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位学生，努力做到因材施教。面对优秀的孩子，她总是想打开一扇更高更远的窗户，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他们奔向更美好的未来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面对易被忽略的“中游群体”，她力求让他们看到并发挥自己的潜能，努力超越自己、做到最佳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面对存在各种问题的孩子，她也会区分原因，用真爱来感化，以真情来引导，伴随着无限的耐心与尊重，促进他们一点一滴地成长。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爱是具体的，琐碎的。她每天总是早早进入教室，趁着小朋友们还没有到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达教室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，赶紧收拾卫生，给教室开窗通风，准备迎接小朋友们的到来。不时路过她的班级，总能看到她弯着腰，侧着头，倾听着小朋友的声音；总能看到她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手把手教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小朋友们做好每一件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事情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“课间了，每个人都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去上上厕所，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喝点儿水。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“天凉了，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窗户可不要开这么大了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!”“最近天气变化挺大，大家要注意随时增减衣物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......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句句殷切的叮咛里蕴含着真挚的关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爱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摸一摸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有些毛躁的头发，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抚一抚稚嫩的脸庞，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拍一拍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单薄的后背......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一个个贴心的举动中饱含着倾心的守护。这些平凡的话语，这些不起眼的行为，是师爱的最好诠释!而家长欣慰的话语、孩子们灿烂的笑脸，是职业幸福感的最美源泉。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因为热爱，所以以身作则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人们常说:学校无小事，事事皆教育，教师无小节，处处是楷模。她始终认为:作为一个教师，应不以善小而不为，应从我们亲自弯腰拾起地上的一张废纸做起。这种师表形象作用是不可估量的。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在一次上课前，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老师走进教室，教室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桌子椅子歪七扭八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垃圾纸屑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到处都是，真像一个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闹哄哄乱糟糟的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市场。当时，她没有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立马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训学生，只是深深地看了大家一眼，然后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默默排起桌子，扶起躺在地上的椅子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。她的这一举动，引起了同学们的注意，顿时教室里鸦雀无声，同学们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一个接一个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地动起来，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捡垃圾，排桌子，拿椅子，扫地......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此时真是无声胜有声!这就是表率的力量!身教重于言教，榜样的力量是无穷的。平时，她要求学生做的，自己务必先做到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不允许学生做的，她也坚决不做。在日常生活中规范自我的言行，以良好的道德风范，对学生实施教育，以身作则，言传身教,时时处处起到表率作用。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因为热爱，所以不懈探索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作为一名小学教师， 作为一名年轻教师，她对工作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向兢兢业业，从来不挑拣工作，拈轻怕重，而是服从分配，和其他教师一齐探讨工作，教书育人。教书育人是教师的天职，但教师如果没有扎实的教学技能，空有一腔热情是没法完成教书育人这一使命的。她把练师能当作不断提高师德修养的一个目标去追求。平时她刻苦学习理论和文化知识，不断提升学历水平。教学上更是潜心研究教材教法，广采他山之石。她多次参加教材培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参加青年教师培训，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聆听名师报告,吃透教材编写意图，自我付诸行动。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教师一向觉得:一名教师的成长首先得从教学反思开始，平时再忙 她也坚持及时进行教学反思，反思自我每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节课的得与失，也反思其他教师的教、学生的学，经过多角度的反思和留心自我的教学,不断总结经验,找出教学中存在的问题，并着力实施解决。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当今飞速发展的社会背景下，她觉得教师更要讲敬业和奉献。她也正是这样做的，坚守着三尺讲台辛勤耕耘、开拓创新、默默奉献。她相信她的未来不是梦，因为，在她的心中，学生永远是天使,她就是为天使修补翅膀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FjZTljNzJiYWE3YTk1MDhiZjQ0NGMxMGZmMDgifQ=="/>
  </w:docVars>
  <w:rsids>
    <w:rsidRoot w:val="00000000"/>
    <w:rsid w:val="040E43B5"/>
    <w:rsid w:val="046643CE"/>
    <w:rsid w:val="06E27380"/>
    <w:rsid w:val="0D054058"/>
    <w:rsid w:val="0E9E4764"/>
    <w:rsid w:val="103C4234"/>
    <w:rsid w:val="12E806A4"/>
    <w:rsid w:val="13581A3C"/>
    <w:rsid w:val="19512104"/>
    <w:rsid w:val="1A3441CE"/>
    <w:rsid w:val="1D4A2F5B"/>
    <w:rsid w:val="21937A2C"/>
    <w:rsid w:val="22B77FC4"/>
    <w:rsid w:val="249B5576"/>
    <w:rsid w:val="252018BA"/>
    <w:rsid w:val="288959E2"/>
    <w:rsid w:val="2A51023B"/>
    <w:rsid w:val="2F5E5B1E"/>
    <w:rsid w:val="32D83E39"/>
    <w:rsid w:val="34375386"/>
    <w:rsid w:val="35D97CAC"/>
    <w:rsid w:val="388163D9"/>
    <w:rsid w:val="41726150"/>
    <w:rsid w:val="45062140"/>
    <w:rsid w:val="49437E06"/>
    <w:rsid w:val="4EB250E6"/>
    <w:rsid w:val="5D1C654D"/>
    <w:rsid w:val="645A3805"/>
    <w:rsid w:val="648C1654"/>
    <w:rsid w:val="65031DA0"/>
    <w:rsid w:val="66055ABD"/>
    <w:rsid w:val="671949A0"/>
    <w:rsid w:val="70E60EF4"/>
    <w:rsid w:val="71C46989"/>
    <w:rsid w:val="73090C9F"/>
    <w:rsid w:val="79246A5D"/>
    <w:rsid w:val="7C681333"/>
    <w:rsid w:val="7E1B7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2023-09-05T08:30:00Z</dcterms:created>
  <dc:creator>赵于佳的iPad</dc:creator>
  <cp:lastModifiedBy>安</cp:lastModifiedBy>
  <dcterms:modified xsi:type="dcterms:W3CDTF">2023-09-05T01:54:28Z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9C2AF8AC100C4C818B9307FE1AAEF29D_12</vt:lpwstr>
  </property>
</Properties>
</file>