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jc w:val="both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备课组工作计划</w:t>
      </w:r>
    </w:p>
    <w:tbl>
      <w:tblPr>
        <w:tblStyle w:val="3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</w:trPr>
        <w:tc>
          <w:tcPr>
            <w:tcW w:w="8943" w:type="dxa"/>
            <w:vAlign w:val="top"/>
          </w:tcPr>
          <w:p>
            <w:pPr>
              <w:spacing w:line="360" w:lineRule="auto"/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武进区前黄中心小学201</w:t>
            </w:r>
            <w:r>
              <w:rPr>
                <w:rFonts w:hint="eastAsia" w:eastAsia="黑体"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eastAsia="黑体"/>
                <w:bCs/>
                <w:sz w:val="32"/>
                <w:szCs w:val="32"/>
              </w:rPr>
              <w:t>～20</w:t>
            </w:r>
            <w:r>
              <w:rPr>
                <w:rFonts w:hint="eastAsia" w:eastAsia="黑体"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黑体"/>
                <w:bCs/>
                <w:sz w:val="32"/>
                <w:szCs w:val="32"/>
              </w:rPr>
              <w:t>学年第</w:t>
            </w:r>
            <w:r>
              <w:rPr>
                <w:rFonts w:hint="eastAsia" w:eastAsia="黑体"/>
                <w:bCs/>
                <w:sz w:val="32"/>
                <w:szCs w:val="32"/>
                <w:lang w:eastAsia="zh-CN"/>
              </w:rPr>
              <w:t>二</w:t>
            </w:r>
            <w:r>
              <w:rPr>
                <w:rFonts w:eastAsia="黑体"/>
                <w:bCs/>
                <w:sz w:val="32"/>
                <w:szCs w:val="32"/>
              </w:rPr>
              <w:t>学期</w:t>
            </w:r>
          </w:p>
          <w:p>
            <w:pPr>
              <w:spacing w:line="360" w:lineRule="auto"/>
              <w:ind w:firstLine="2240" w:firstLineChars="700"/>
              <w:jc w:val="both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bCs/>
                <w:sz w:val="32"/>
                <w:szCs w:val="32"/>
                <w:lang w:eastAsia="zh-CN"/>
              </w:rPr>
              <w:t>三</w:t>
            </w:r>
            <w:r>
              <w:rPr>
                <w:rFonts w:eastAsia="黑体"/>
                <w:bCs/>
                <w:sz w:val="32"/>
                <w:szCs w:val="32"/>
              </w:rPr>
              <w:t>年级英语备课组工作计划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一、指导思想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eastAsia="黑体"/>
                <w:sz w:val="24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</w:rPr>
              <w:t>以教研室、学校和教导处工作计划为依据;继续以课程改革为中心，20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</w:rPr>
              <w:t>年我们英语教研组将以新课程理念指导教研工作，反思和总结在课程实施过程中形成的经验，深入研究课堂实施过程中出现的新问题、新情况，寻找解决问题的对策，转变学生的学习方式，积极推进课堂教学改革，提升教师的质量观，为进一步提高我校英语教学质量而扎实开展工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二、工作目标：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1、提高英语教学质量，确保完成学校提出的各项指标。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2、继续以课改为中心，抓实英语学科教学常规。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3、与信息技术整合，运用白板技术辅助教学。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4、加强理论学习，推动教学改革。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5、积极开展反思型教研活动，提高课堂教学质量。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6、开展课外活动，激发学生学习兴趣，培养能力。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三、工作措施：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(一)、加强理论学习，提高教师专业素养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1、组织教师继续学习《英语课程标准》等精神，充分认识课程改革的重要意义，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2、 明确小学阶段英语课程的目的是激发学生学习英语的兴趣，培养他们学习英语的积极态度，建立学习英语的自信心，培养学生一定的语感和良好的语音、语调基础;使他们初步形成用英语进行简单日常交流的能力，为终身发展服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(二)、落实常规教学，提高教学效益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开展以“实施有效教学”和“常规内容”为主题的校本教研。以落实课标、用好教材为基础，以实施有效课堂教学为重点，让教师立足实践，提出问题、分析问题、不断反思。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1、有效地组织好教研组常规工作，抓实业务学习、建立“个人初备——集体研究——个性发挥”的集体备课制度、听课等工作，发挥团队协作精神，用集体的智慧来促进自己的教学。在各年级的备课中，做到教学资源共建、共享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2、规范作业的布置与批改，严格按照我组制定的“英语作业批改要求”。在作业布置中由单一性作业向综合性作业转变。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3、在整个教学过程中，要求教师树立“全局观”，不是教几年级就只管这个年级，而是要积极参与到新教材的学习与探讨中，做到年级之间知识的整合与链接。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(三)、加强教研组建设，提升教师水平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、注重发挥“帮带”的作用，促进青年教师成长。组织青年教师学习常规，并加强检查督促，通过说课、听课、评课、集体备课、教材分析等活动，让新教师过好大纲关和教材关，尽快明确备课、上课的基本规范，适应小学英语的教学要求，不断提高业务素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、以各项团队活动为平台，增强我们英语教研组的凝聚力、战斗力、研究能力和团队精神。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四</w:t>
            </w:r>
            <w:r>
              <w:rPr>
                <w:b/>
                <w:sz w:val="24"/>
              </w:rPr>
              <w:t>、活动安排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二、三</w:t>
            </w:r>
            <w:r>
              <w:rPr>
                <w:sz w:val="24"/>
              </w:rPr>
              <w:t>月份：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线上学习指导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sz w:val="24"/>
              </w:rPr>
              <w:t>月份：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1. 统一教学进度，</w:t>
            </w:r>
            <w:r>
              <w:rPr>
                <w:rFonts w:hint="eastAsia"/>
                <w:sz w:val="24"/>
                <w:lang w:eastAsia="zh-CN"/>
              </w:rPr>
              <w:t>复习线上教学内容。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2. </w:t>
            </w:r>
            <w:r>
              <w:rPr>
                <w:rFonts w:hint="eastAsia"/>
                <w:sz w:val="24"/>
              </w:rPr>
              <w:t>制定教学计划和进度。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3. </w:t>
            </w:r>
            <w:r>
              <w:rPr>
                <w:rFonts w:hint="eastAsia"/>
                <w:sz w:val="24"/>
              </w:rPr>
              <w:t>完善、营造班级环境布置的英语氛围。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sz w:val="24"/>
              </w:rPr>
              <w:t>月份：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1. 集体备课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业务学习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 期中测试。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sz w:val="24"/>
              </w:rPr>
              <w:t>月份：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集体备课。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学习交流。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七</w:t>
            </w:r>
            <w:r>
              <w:rPr>
                <w:sz w:val="24"/>
              </w:rPr>
              <w:t>月份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1. </w:t>
            </w:r>
            <w:r>
              <w:rPr>
                <w:sz w:val="24"/>
              </w:rPr>
              <w:t>期末复习。</w:t>
            </w:r>
          </w:p>
          <w:p>
            <w:pPr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2. </w:t>
            </w:r>
            <w:r>
              <w:rPr>
                <w:sz w:val="24"/>
              </w:rPr>
              <w:t>期末考试，试卷分析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ind w:firstLine="2891" w:firstLineChars="800"/>
        <w:jc w:val="both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b/>
          <w:sz w:val="36"/>
          <w:szCs w:val="36"/>
        </w:rPr>
        <w:t>备课组工作总结</w:t>
      </w:r>
    </w:p>
    <w:tbl>
      <w:tblPr>
        <w:tblStyle w:val="3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1" w:hRule="atLeast"/>
        </w:trPr>
        <w:tc>
          <w:tcPr>
            <w:tcW w:w="87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/>
              </w:rPr>
            </w:pPr>
            <w:r>
              <w:rPr>
                <w:rStyle w:val="6"/>
                <w:rFonts w:cs="Arial"/>
                <w:sz w:val="28"/>
                <w:szCs w:val="28"/>
              </w:rPr>
              <w:t> </w:t>
            </w:r>
            <w:r>
              <w:rPr>
                <w:rFonts w:hint="eastAsia"/>
              </w:rPr>
              <w:t>本学期开学以来，我们三年级英语小组在校行政的领导下，本组根据学校教学、教研工作计划提出的基本要求认真制订教学、教研工作计划并积极开展教学、教研活动。在抓好传统常规教学的同时，借助现代教育信息技术，深化课堂教学改革，培养学生自主学习、创新思维和实践能力，努力提高教学质量和科研水平，特别是对学生行为习惯的培养，我们老师做了大量的工作，具体工作如下：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一、教学的日常工作和管理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组教师能严格执行课程政策，认真落实教学计划。彻落实学科备课、上课、布置批改作业、检测评价、课外辅导等各环节的具体要求，切实加强教学过程的常规管理。在切实抓好教学常规，大面积提高教学质量的同时，我们努力配合年级组做好培优补差工作。教师们坚持不放弃每一个后进生，都以良好的心态接纳他们，他们以更多的关心和爱护，相信每一个学生都能学到自己适合的知识，让他们在学习上有所进步，以提高学生的整体水平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二、强化学习，转变观念，不断提高理论素养。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学期，我们继续学习《小学英语课程标准》，探讨新形势下教师角色的转化，使每个教师树立新的教育观、教学观，提高英语教师的理论水平，并且明确小学阶段英语课程的目的是激发学生学习英语的兴趣，培养他们学习英语的积极态度，建立初步的学习英语的自信心，培养学生一定的语感和良好的语音、语调基础；使他们初步形成用英语进行简单日常交流的能力，为终身发展服务。理解了新形式下的教学评价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三、实施新的教学理念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开学伊始，我们组织教师开展新课程标准等理论学习和研究，通过学习，使教师们的教育教学观、课程观、评价观得到转变，更好地更新英语学科知识，建立多元化的知识结构，努力使自己成为具有新型教学理念和知识结构的创新型教师，成为课程教材的建构者和改革者。同时我们组也相继列出课题，在实施的过程中，不断提升课题研究的成效，在做到统一备课，统一进度，统一练习的前提下，提倡特色教学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四、开展集体教研活动，提高教师教学效益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切实有效地开展集体备课是促进教师成长的的最佳途径。备课组在固定的时间和地点进行商议。重视教学过程的反思，每节课后教师都认真地反思教学过程，及时地把教学中点点滴滴的感受写下来，从深层次上去考虑自己的教学工作，写出有质量的教学反思。写备课后记时，要写明每节课的的重难点和解决问题的方法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五、落实教学常规，规范教学工作，提升教育教学水平。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学期以来，我们以教学为中心，认真落实常规管理，进一步规范教学行为。老师们能认真钻研教材，从点滴入手，了解学生的认知水平，积极查找相关资料。在备课中，严格按照学校的要求，做到清晰、规范，备过程、备方法、备教材、备学生，做到“心中有本”、“心中有生”。课堂教学中，用英语组织教学，通过创设合理的教学情景，引导学生在模拟或真实交际中理解、模仿和运用语言；充分运用实物、图片、手势、直观教具和表演等方法，生动活泼地进行外语教学。加大信息技术辅助英语教学的力度。课后认真反思，及时总结得失，以利于以后的教学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六、加强集体备课，提高课堂效率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教师的教学活动，很大程度上决定着教学质量的好坏。为了提高教师的教学能力，及教师本人的业务水平，</w:t>
            </w:r>
            <w:r>
              <w:rPr>
                <w:rFonts w:hint="eastAsia"/>
                <w:lang w:eastAsia="zh-CN"/>
              </w:rPr>
              <w:t>我们</w:t>
            </w:r>
            <w:r>
              <w:rPr>
                <w:rFonts w:hint="eastAsia"/>
              </w:rPr>
              <w:t>组在</w:t>
            </w:r>
            <w:r>
              <w:rPr>
                <w:rFonts w:hint="eastAsia"/>
                <w:lang w:eastAsia="zh-CN"/>
              </w:rPr>
              <w:t>期</w:t>
            </w:r>
            <w:r>
              <w:rPr>
                <w:rFonts w:hint="eastAsia"/>
              </w:rPr>
              <w:t>初就制定了本学期的工作计划和要开展的一系列活动方案，在每次的集体备课活动</w:t>
            </w:r>
            <w:r>
              <w:rPr>
                <w:rFonts w:hint="eastAsia"/>
                <w:lang w:eastAsia="zh-CN"/>
              </w:rPr>
              <w:t>中</w:t>
            </w:r>
            <w:r>
              <w:rPr>
                <w:rFonts w:hint="eastAsia"/>
              </w:rPr>
              <w:t>，共同探讨教学中疑难问题，力求在备课上体现创新，将每课的教学重点和难点落到课堂教学的实处。在上完课的同时，及时分析总结，找出存在的缺陷。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本学期的三年级英语教学，是学生从单词过渡到句型教学中，也是我们教学的重中之重，因此，我们全体三年级英语老师凭借不怕吃苦，放弃休息的精神，利用中午时间、晚上放学后，为后进学生补差。</w:t>
            </w:r>
            <w:r>
              <w:rPr>
                <w:rFonts w:hint="eastAsia"/>
                <w:lang w:eastAsia="zh-CN"/>
              </w:rPr>
              <w:t>备课</w:t>
            </w:r>
            <w:r>
              <w:rPr>
                <w:rFonts w:hint="eastAsia"/>
              </w:rPr>
              <w:t>组是一个团队，一个团队需要有凝聚力，就离不开一份良好的团队精神，因此我们不断强化整个团队分工不分家的团结协作精神。当然，在工作中还存在着很多不足，这就需要各位领导和老师，在今后的工作中不断地给予我们帮助、指导。我们组也必将再接再厉，在教学方式，教学理念，教学手段上不断开拓创新，努力去争取更加优异的成绩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七、努力的方向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我们要充分利用本学科的课程资源和教师专长，组织学生开展多种形式的实践活动、研究性学习活动和兴趣小组活动，努力提高学生综合素质，发展学生的个性特长。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英语教学在学校中起着举足轻重的作用。坚信在领导的关怀指导下，英语组一定会以勤奋敬业、勇敢向上的进取精神来对待工作，搞好教学研究工作。 　　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30" w:lineRule="atLeast"/>
              <w:rPr>
                <w:rFonts w:hint="eastAsia" w:ascii="黑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</w:rPr>
              <w:t>总之，在三年级英语老师的共同努力下，我们英语组出色地完成了各项教学教研任务。在以后的教学教研工作中，我们将一如既往，加倍努力。</w:t>
            </w:r>
            <w:bookmarkStart w:id="0" w:name="_GoBack"/>
            <w:bookmarkEnd w:id="0"/>
            <w:r>
              <w:rPr>
                <w:rFonts w:cs="Arial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1BF7"/>
    <w:multiLevelType w:val="multilevel"/>
    <w:tmpl w:val="5A011B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22838"/>
    <w:rsid w:val="18422838"/>
    <w:rsid w:val="18A600E3"/>
    <w:rsid w:val="4D1A5604"/>
    <w:rsid w:val="6C3A2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2020-07-09T05:26:00Z</dcterms:created>
  <dc:creator>Administrator</dc:creator>
  <cp:lastModifiedBy>卞丽霞</cp:lastModifiedBy>
  <dcterms:modified xsi:type="dcterms:W3CDTF">2020-07-14T07:23:55Z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