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fill="FFFFFF"/>
        </w:rPr>
        <w:t>《解决问题的策略》第二课时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4"/>
          <w:szCs w:val="24"/>
          <w:shd w:val="clear" w:fill="FFFFFF"/>
        </w:rPr>
        <w:t>常州市武进区前黄中心小学 吴小娟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  <w:shd w:val="clear" w:fill="FFFFFF"/>
        </w:rPr>
        <w:t>一、教学目标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【知识与能力目标】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学会运用转化的策略，用简便方法解决有关计算的问题。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【过程与方法目标】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通过回顾运用转化策略解决问题的过程，从策略的角度进一步体会知识间的联系，感受转化的应用价值。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【情感态度价值观目标】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在学习的过程中加深对转化策略的认识，增强策略意识，培养思维的灵活性。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【教学重点】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将稍复杂的计算问题转化为简单的分数问题。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【教学难点】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42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根据具体的计算问题确定合理的解题方法。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  <w:shd w:val="clear" w:fill="FFFFFF"/>
        </w:rPr>
        <w:t>二、教学过程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315"/>
        <w:jc w:val="left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shd w:val="clear" w:fill="FFFFFF"/>
        </w:rPr>
        <w:t>（一）谈话引入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上节课我们用转化的策略解决了图形问题，今天我们用转化的策略结合图形解决有关数的问题。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（二）交流共享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1.出示例2。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（1）提问：观察这道算式，这些加数有什么特点？学生在小组内交流并汇报。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小结：4个分数连加，每个加数的分子都是1；分母是有规律排列的，依次是2,2×2,2×2×2,2×2×2×2。</w:t>
      </w:r>
      <w:r>
        <w:rPr>
          <w:rFonts w:hint="eastAsia" w:ascii="宋体" w:hAnsi="宋体" w:eastAsia="宋体" w:cs="宋体"/>
          <w:i w:val="0"/>
          <w:caps w:val="0"/>
          <w:color w:val="FFFFFF"/>
          <w:spacing w:val="15"/>
          <w:sz w:val="12"/>
          <w:szCs w:val="12"/>
          <w:bdr w:val="none" w:color="auto" w:sz="0" w:space="0"/>
          <w:shd w:val="clear" w:fill="FFFFFF"/>
        </w:rPr>
        <w:t>21教育网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提问：用什么方法求它们的和呢？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学生可能会想到用通分来计算，这时可让学生在小组内交流计算方法，再指名回答。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教师根据学生的回答板书：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2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2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42875" cy="390525"/>
            <wp:effectExtent l="0" t="0" r="0" b="0"/>
            <wp:docPr id="2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1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谈话：先通分，再计算比较麻烦，能不能转化成更简单的算式呢？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学生独立思考后在小组内交流想法。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（2）课件出示教材第107页例2下面的图片，依次在正方形中出示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1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1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42875" cy="390525"/>
            <wp:effectExtent l="0" t="0" r="0" b="0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1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谈话：如果把正方形看作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1"/>
          <w:szCs w:val="21"/>
          <w:bdr w:val="none" w:color="auto" w:sz="0" w:space="0"/>
          <w:shd w:val="clear" w:fill="FFFFFF"/>
        </w:rPr>
        <w:t>单位“1”，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空白部分占大正方形的几分之几？能不能根据空白部分求出涂色部分？把算式和图形联系起来想一想，原来的算式可以怎样转化？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指名说说思考过程：从空白部分入手，空白部分是大正方形的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，那么涂色部分是大正方形的（1－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IMG_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），原来的加法算式可以转化成一道减法算式。</w:t>
      </w:r>
      <w:r>
        <w:rPr>
          <w:rFonts w:hint="eastAsia" w:ascii="宋体" w:hAnsi="宋体" w:eastAsia="宋体" w:cs="宋体"/>
          <w:i w:val="0"/>
          <w:caps w:val="0"/>
          <w:color w:val="FFFFFF"/>
          <w:spacing w:val="15"/>
          <w:sz w:val="12"/>
          <w:szCs w:val="12"/>
          <w:bdr w:val="none" w:color="auto" w:sz="0" w:space="0"/>
          <w:shd w:val="clear" w:fill="FFFFFF"/>
        </w:rPr>
        <w:t>21cnjy.com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学生列减法算式计算并汇报。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教师板书：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52400" cy="390525"/>
            <wp:effectExtent l="0" t="0" r="0" b="0"/>
            <wp:docPr id="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142875" cy="390525"/>
            <wp:effectExtent l="0" t="0" r="0" b="0"/>
            <wp:docPr id="3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6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=1－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5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=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8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1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交流算法：“1－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7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 descr="IMG_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”中的“1”表示什么？“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10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”又表示什么？（“1”表示大正方形的面积，“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00025" cy="390525"/>
            <wp:effectExtent l="0" t="0" r="0" b="0"/>
            <wp:docPr id="9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”表示空白部分的面积）</w:t>
      </w:r>
      <w:r>
        <w:rPr>
          <w:rFonts w:hint="eastAsia" w:ascii="宋体" w:hAnsi="宋体" w:eastAsia="宋体" w:cs="宋体"/>
          <w:i w:val="0"/>
          <w:caps w:val="0"/>
          <w:color w:val="FFFFFF"/>
          <w:spacing w:val="15"/>
          <w:sz w:val="12"/>
          <w:szCs w:val="12"/>
          <w:bdr w:val="none" w:color="auto" w:sz="0" w:space="0"/>
          <w:shd w:val="clear" w:fill="FFFFFF"/>
        </w:rPr>
        <w:t>【来源：21·世纪·教育·网】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2.回顾解决问题的过程，你有什么体会？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学生自由谈感受，在小组内交流并反馈。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教师小结：有些复杂的算式可以转化成简单的算式；有时画图可以帮助我们找到转化的方法；在解决问题时，我们要根据实际情况灵活地选择不同的方法。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三、反馈完善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1.完成教材第108页“练一练”第1题。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谈话：如果我们在例2计算的后面再添上一个加数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19075" cy="390525"/>
            <wp:effectExtent l="0" t="0" r="0" b="0"/>
            <wp:docPr id="12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5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，和是多少？再加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28600" cy="390525"/>
            <wp:effectExtent l="0" t="0" r="0" b="0"/>
            <wp:docPr id="11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6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呢？再加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single" w:color="DDDDDD" w:sz="6" w:space="0"/>
          <w:shd w:val="clear" w:fill="FFFFFF"/>
        </w:rPr>
        <w:drawing>
          <wp:inline distT="0" distB="0" distL="114300" distR="114300">
            <wp:extent cx="276225" cy="390525"/>
            <wp:effectExtent l="0" t="0" r="0" b="0"/>
            <wp:docPr id="13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学生在例2的基础上口答，集体订正。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2.完成教材第108页“练一练”第2题。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谈话：还记得怎样计算梯形的面积吗？[（上底+下底）×高÷2]（出示图片）你能很快算出铅笔的只数吗？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学生独立计算。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交流订正，谈话：结合上面的计算想一想，下面10个连续自然数的和，怎样计算比较简便？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学生独立思考后进行计算。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小组交流并汇报，集体订正。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3.完成教材第109页“练习十六”第4题。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学生读题。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提问：可以转化成怎样的算式来计算？你是怎样想的？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引导学生明确：可以先给每个数字添上1，算出它们的和，再减去添上的4个1。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 4.完成教材第109页“练习十六”第5题。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出示题目。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提问：这9个数的平均数怎样计算？（加起来的和除以9）有其他简便的计算方法吗？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学生思考，列式解答，集体交流。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四、反思总结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15" w:lineRule="atLeast"/>
        <w:ind w:left="302" w:right="18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1"/>
          <w:szCs w:val="21"/>
          <w:bdr w:val="none" w:color="auto" w:sz="0" w:space="0"/>
          <w:shd w:val="clear" w:fill="FFFFFF"/>
        </w:rPr>
        <w:t>通过本课的学习，你有什么收获？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2A33"/>
    <w:rsid w:val="0FB6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2021-06-22T05:19:00Z</dcterms:created>
  <dc:creator>Administrator</dc:creator>
  <cp:lastModifiedBy>Administrator</cp:lastModifiedBy>
  <dcterms:modified xsi:type="dcterms:W3CDTF">2021-06-22T05:19:50Z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