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前黄中心小学教师读书交流记录表</w:t>
      </w:r>
    </w:p>
    <w:p/>
    <w:tbl>
      <w:tblPr>
        <w:tblStyle w:val="5"/>
        <w:tblW w:w="847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648"/>
        <w:gridCol w:w="1412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学习者</w:t>
            </w:r>
          </w:p>
        </w:tc>
        <w:tc>
          <w:tcPr>
            <w:tcW w:w="16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徐伶</w:t>
            </w:r>
          </w:p>
        </w:tc>
        <w:tc>
          <w:tcPr>
            <w:tcW w:w="14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210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285" w:right="0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7"/>
                <w:szCs w:val="27"/>
                <w:lang w:eastAsia="zh-CN"/>
              </w:rPr>
              <w:t>四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年级英语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Style w:val="4"/>
                <w:rFonts w:hint="default" w:ascii="Times New Roman" w:hAnsi="Times New Roman" w:eastAsia="宋体" w:cs="Times New Roman"/>
                <w:caps w:val="0"/>
                <w:spacing w:val="0"/>
                <w:sz w:val="27"/>
                <w:szCs w:val="27"/>
              </w:rPr>
              <w:t>2017.</w:t>
            </w:r>
            <w:r>
              <w:rPr>
                <w:rStyle w:val="4"/>
                <w:rFonts w:hint="eastAsia" w:ascii="Times New Roman" w:hAnsi="Times New Roman" w:eastAsia="宋体" w:cs="Times New Roman"/>
                <w:caps w:val="0"/>
                <w:spacing w:val="0"/>
                <w:sz w:val="27"/>
                <w:szCs w:val="27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8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学习书籍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《教育的力量》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0" w:hRule="atLeast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8"/>
                <w:szCs w:val="28"/>
              </w:rPr>
              <w:t>内容摘要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48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>作为教师的我们，深知教育的真正目的就是让人不断提出问题、思考问题。但在教学过程中做法仍是肤浅。我们不仅要让学生"想",更要发展学生的思考策略和研究探索的意识与能力。教师要关注学生思维品质的发展，而不仅仅是让学生发表意见，更要培养学生独立思考和自我反思的能力，培养学生发现问题，提出问题和独立研究与探索的意识和能力。只有这样，我们的教育才是高品质的。作为教师的我们，在备课、上课的过程中，很多时候也只是"想想"而已，由于缺乏深入的"思考和研究",所以不能驾驭课堂，更不能做到游刃有余，从而造成课堂效果不满意。在以后的教学中，我们还是少一些浮躁，多一些深入思考和潜心研究，才能扎扎实实的上好每一节课，才能不断提升自己的业务水平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480"/>
            </w:pPr>
            <w:r>
              <w:rPr>
                <w:rStyle w:val="4"/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0" w:hRule="atLeast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Style w:val="4"/>
                <w:rFonts w:hint="default" w:ascii="Times New Roman" w:hAnsi="Times New Roman" w:eastAsia="宋体" w:cs="Times New Roman"/>
                <w:caps w:val="0"/>
                <w:spacing w:val="0"/>
                <w:sz w:val="28"/>
                <w:szCs w:val="28"/>
              </w:rPr>
              <w:t>                       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8"/>
                <w:szCs w:val="28"/>
              </w:rPr>
              <w:t>                         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8"/>
                <w:szCs w:val="28"/>
              </w:rPr>
              <w:t>读书心得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555"/>
              <w:rPr>
                <w:rFonts w:hint="eastAsia" w:ascii="宋体" w:hAnsi="宋体" w:eastAsia="宋体" w:cs="宋体"/>
                <w:caps w:val="0"/>
                <w:color w:val="000000"/>
                <w:spacing w:val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hd w:val="clear" w:fill="FFFFFF"/>
              </w:rPr>
              <w:t>教师的学习方式是多种多样的：专家引领、自我反思、同伴互助。作为教师，如果没有向学之心，即使再高明的专家，恐怕也不能对其起到引领的作用，"我们可以把马牵到河边，却不能按着马的头让它饮水".自我反思不是胡思乱想，而是有理论支撑的，高度自觉的对自己实践的回顾与审思--这本身就是很好的学习过程，如果没有一定的理论作为基础，自我反思的效果就会大打折扣。至于同伴互助，是一种相互切磋、相互勉励和真诚分享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555"/>
              <w:rPr>
                <w:rFonts w:hint="eastAsia" w:ascii="宋体" w:hAnsi="宋体" w:eastAsia="宋体" w:cs="宋体"/>
                <w:caps w:val="0"/>
                <w:color w:val="000000"/>
                <w:spacing w:val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555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spacing w:val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420"/>
            </w:pPr>
            <w:r>
              <w:rPr>
                <w:rStyle w:val="4"/>
                <w:rFonts w:hint="default" w:ascii="Times New Roman" w:hAnsi="Times New Roman" w:eastAsia="宋体" w:cs="Times New Roman"/>
                <w:caps w:val="0"/>
                <w:spacing w:val="0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10409"/>
    <w:rsid w:val="15010409"/>
    <w:rsid w:val="62086E3A"/>
    <w:rsid w:val="65201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2017-05-18T05:45:00Z</dcterms:created>
  <dc:creator>Administrator</dc:creator>
  <cp:lastModifiedBy>Administrator</cp:lastModifiedBy>
  <dcterms:modified xsi:type="dcterms:W3CDTF">2017-05-18T05:47:12Z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