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36"/>
          <w:szCs w:val="36"/>
        </w:rPr>
      </w:pPr>
      <w:r>
        <w:rPr>
          <w:rFonts w:hint="eastAsia"/>
          <w:b/>
          <w:bCs/>
          <w:color w:val="000000"/>
          <w:sz w:val="36"/>
          <w:szCs w:val="36"/>
        </w:rPr>
        <w:t>中共常州市武进区前黄中心小学支部委员会</w:t>
      </w:r>
    </w:p>
    <w:tbl>
      <w:tblPr>
        <w:tblStyle w:val="6"/>
        <w:tblpPr w:leftFromText="180" w:rightFromText="180" w:vertAnchor="page" w:horzAnchor="margin" w:tblpY="2981"/>
        <w:tblW w:w="8217" w:type="dxa"/>
        <w:tblInd w:w="0" w:type="dxa"/>
        <w:tblLayout w:type="fixed"/>
        <w:tblCellMar>
          <w:top w:w="0" w:type="dxa"/>
          <w:left w:w="0" w:type="dxa"/>
          <w:bottom w:w="0" w:type="dxa"/>
          <w:right w:w="0" w:type="dxa"/>
        </w:tblCellMar>
      </w:tblPr>
      <w:tblGrid>
        <w:gridCol w:w="1855"/>
        <w:gridCol w:w="2251"/>
        <w:gridCol w:w="1843"/>
        <w:gridCol w:w="2268"/>
      </w:tblGrid>
      <w:tr>
        <w:trPr>
          <w:trHeight w:val="600" w:hRule="atLeast"/>
        </w:trPr>
        <w:tc>
          <w:tcPr>
            <w:tcW w:w="1855"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b/>
                <w:bCs/>
                <w:color w:val="000000"/>
                <w:sz w:val="28"/>
                <w:szCs w:val="28"/>
              </w:rPr>
            </w:pPr>
            <w:r>
              <w:rPr>
                <w:rFonts w:hint="eastAsia"/>
                <w:b/>
                <w:bCs/>
                <w:color w:val="000000"/>
                <w:sz w:val="28"/>
                <w:szCs w:val="28"/>
              </w:rPr>
              <w:t>主持人</w:t>
            </w:r>
          </w:p>
        </w:tc>
        <w:tc>
          <w:tcPr>
            <w:tcW w:w="2251"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b/>
                <w:bCs/>
                <w:color w:val="000000"/>
                <w:sz w:val="28"/>
                <w:szCs w:val="28"/>
              </w:rPr>
            </w:pPr>
            <w:r>
              <w:rPr>
                <w:rFonts w:hint="eastAsia"/>
                <w:b/>
                <w:bCs/>
                <w:color w:val="000000"/>
                <w:sz w:val="28"/>
                <w:szCs w:val="28"/>
              </w:rPr>
              <w:t>顾海峰</w:t>
            </w:r>
          </w:p>
        </w:tc>
        <w:tc>
          <w:tcPr>
            <w:tcW w:w="1843"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b/>
                <w:bCs/>
                <w:color w:val="000000"/>
                <w:sz w:val="28"/>
                <w:szCs w:val="28"/>
              </w:rPr>
            </w:pPr>
            <w:r>
              <w:rPr>
                <w:rFonts w:hint="eastAsia"/>
                <w:b/>
                <w:bCs/>
                <w:color w:val="000000"/>
                <w:sz w:val="28"/>
                <w:szCs w:val="28"/>
              </w:rPr>
              <w:t>记录人</w:t>
            </w:r>
          </w:p>
        </w:tc>
        <w:tc>
          <w:tcPr>
            <w:tcW w:w="2268"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b/>
                <w:bCs/>
                <w:color w:val="000000"/>
                <w:sz w:val="28"/>
                <w:szCs w:val="28"/>
              </w:rPr>
            </w:pPr>
            <w:r>
              <w:rPr>
                <w:rFonts w:hint="eastAsia"/>
                <w:b/>
                <w:bCs/>
                <w:color w:val="000000"/>
                <w:sz w:val="28"/>
                <w:szCs w:val="28"/>
              </w:rPr>
              <w:t>赵振红</w:t>
            </w:r>
          </w:p>
        </w:tc>
      </w:tr>
      <w:tr>
        <w:trPr>
          <w:trHeight w:val="285" w:hRule="atLeast"/>
        </w:trPr>
        <w:tc>
          <w:tcPr>
            <w:tcW w:w="1855"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b/>
                <w:bCs/>
                <w:color w:val="000000"/>
                <w:sz w:val="28"/>
                <w:szCs w:val="28"/>
              </w:rPr>
            </w:pPr>
            <w:r>
              <w:rPr>
                <w:rFonts w:hint="eastAsia"/>
                <w:b/>
                <w:bCs/>
                <w:color w:val="000000"/>
                <w:sz w:val="28"/>
                <w:szCs w:val="28"/>
              </w:rPr>
              <w:t>会议时间</w:t>
            </w:r>
          </w:p>
        </w:tc>
        <w:tc>
          <w:tcPr>
            <w:tcW w:w="2251"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宋体"/>
                <w:b/>
                <w:bCs/>
                <w:color w:val="000000"/>
                <w:sz w:val="28"/>
                <w:szCs w:val="28"/>
                <w:lang w:val="en-US" w:eastAsia="zh-CN"/>
              </w:rPr>
            </w:pPr>
            <w:r>
              <w:rPr>
                <w:rFonts w:hint="eastAsia"/>
                <w:b/>
                <w:bCs/>
                <w:color w:val="000000"/>
                <w:sz w:val="28"/>
                <w:szCs w:val="28"/>
              </w:rPr>
              <w:t>20</w:t>
            </w:r>
            <w:r>
              <w:rPr>
                <w:b/>
                <w:bCs/>
                <w:color w:val="000000"/>
                <w:sz w:val="28"/>
                <w:szCs w:val="28"/>
              </w:rPr>
              <w:t>2</w:t>
            </w:r>
            <w:r>
              <w:rPr>
                <w:rFonts w:hint="eastAsia"/>
                <w:b/>
                <w:bCs/>
                <w:color w:val="000000"/>
                <w:sz w:val="28"/>
                <w:szCs w:val="28"/>
                <w:lang w:val="en-US" w:eastAsia="zh-CN"/>
              </w:rPr>
              <w:t>2</w:t>
            </w:r>
            <w:r>
              <w:rPr>
                <w:b/>
                <w:bCs/>
                <w:color w:val="000000"/>
                <w:sz w:val="28"/>
                <w:szCs w:val="28"/>
              </w:rPr>
              <w:t>.5.</w:t>
            </w:r>
            <w:r>
              <w:rPr>
                <w:rFonts w:hint="eastAsia"/>
                <w:b/>
                <w:bCs/>
                <w:color w:val="000000"/>
                <w:sz w:val="28"/>
                <w:szCs w:val="28"/>
                <w:lang w:val="en-US" w:eastAsia="zh-CN"/>
              </w:rPr>
              <w:t>17</w:t>
            </w:r>
          </w:p>
        </w:tc>
        <w:tc>
          <w:tcPr>
            <w:tcW w:w="1843"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b/>
                <w:bCs/>
                <w:color w:val="000000"/>
                <w:sz w:val="28"/>
                <w:szCs w:val="28"/>
              </w:rPr>
            </w:pPr>
            <w:r>
              <w:rPr>
                <w:rFonts w:hint="eastAsia"/>
                <w:b/>
                <w:bCs/>
                <w:color w:val="000000"/>
                <w:sz w:val="28"/>
                <w:szCs w:val="28"/>
              </w:rPr>
              <w:t>会议地点</w:t>
            </w:r>
          </w:p>
        </w:tc>
        <w:tc>
          <w:tcPr>
            <w:tcW w:w="2268"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b/>
                <w:bCs/>
                <w:color w:val="000000"/>
                <w:sz w:val="28"/>
                <w:szCs w:val="28"/>
              </w:rPr>
            </w:pPr>
            <w:r>
              <w:rPr>
                <w:rFonts w:hint="eastAsia"/>
                <w:b/>
                <w:bCs/>
                <w:color w:val="000000"/>
                <w:sz w:val="28"/>
                <w:szCs w:val="28"/>
              </w:rPr>
              <w:t>支部书记办公室</w:t>
            </w:r>
          </w:p>
        </w:tc>
      </w:tr>
      <w:tr>
        <w:trPr>
          <w:trHeight w:val="345" w:hRule="atLeast"/>
        </w:trPr>
        <w:tc>
          <w:tcPr>
            <w:tcW w:w="1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b/>
                <w:bCs/>
                <w:color w:val="000000"/>
                <w:sz w:val="28"/>
                <w:szCs w:val="28"/>
              </w:rPr>
            </w:pPr>
            <w:r>
              <w:rPr>
                <w:rFonts w:hint="eastAsia"/>
                <w:b/>
                <w:bCs/>
                <w:color w:val="000000"/>
                <w:sz w:val="28"/>
                <w:szCs w:val="28"/>
              </w:rPr>
              <w:t>参会人员</w:t>
            </w:r>
          </w:p>
        </w:tc>
        <w:tc>
          <w:tcPr>
            <w:tcW w:w="6362" w:type="dxa"/>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ind w:firstLine="562" w:firstLineChars="200"/>
              <w:rPr>
                <w:b/>
                <w:bCs/>
                <w:color w:val="000000"/>
                <w:sz w:val="28"/>
                <w:szCs w:val="28"/>
              </w:rPr>
            </w:pPr>
            <w:r>
              <w:rPr>
                <w:rFonts w:hint="eastAsia"/>
                <w:b/>
                <w:bCs/>
                <w:color w:val="000000"/>
                <w:sz w:val="28"/>
                <w:szCs w:val="28"/>
              </w:rPr>
              <w:t xml:space="preserve">王霞 </w:t>
            </w:r>
            <w:r>
              <w:rPr>
                <w:b/>
                <w:bCs/>
                <w:color w:val="000000"/>
                <w:sz w:val="28"/>
                <w:szCs w:val="28"/>
              </w:rPr>
              <w:t xml:space="preserve">   童立骏</w:t>
            </w:r>
            <w:r>
              <w:rPr>
                <w:rFonts w:hint="eastAsia"/>
                <w:b/>
                <w:bCs/>
                <w:color w:val="000000"/>
                <w:sz w:val="28"/>
                <w:szCs w:val="28"/>
              </w:rPr>
              <w:t xml:space="preserve"> </w:t>
            </w:r>
            <w:r>
              <w:rPr>
                <w:b/>
                <w:bCs/>
                <w:color w:val="000000"/>
                <w:sz w:val="28"/>
                <w:szCs w:val="28"/>
              </w:rPr>
              <w:t xml:space="preserve">   丁文敏</w:t>
            </w:r>
          </w:p>
        </w:tc>
      </w:tr>
      <w:tr>
        <w:tblPrEx>
          <w:tblCellMar>
            <w:top w:w="0" w:type="dxa"/>
            <w:left w:w="0" w:type="dxa"/>
            <w:bottom w:w="0" w:type="dxa"/>
            <w:right w:w="0" w:type="dxa"/>
          </w:tblCellMar>
        </w:tblPrEx>
        <w:trPr>
          <w:trHeight w:val="9224" w:hRule="atLeast"/>
        </w:trPr>
        <w:tc>
          <w:tcPr>
            <w:tcW w:w="8217"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tcPr>
          <w:p>
            <w:pPr>
              <w:spacing w:line="360" w:lineRule="auto"/>
              <w:rPr>
                <w:color w:val="000000"/>
                <w:sz w:val="28"/>
                <w:szCs w:val="28"/>
              </w:rPr>
            </w:pPr>
            <w:r>
              <w:rPr>
                <w:rFonts w:hint="eastAsia"/>
                <w:color w:val="000000"/>
              </w:rPr>
              <w:t xml:space="preserve">  </w:t>
            </w:r>
            <w:r>
              <w:rPr>
                <w:color w:val="000000"/>
              </w:rPr>
              <w:t xml:space="preserve"> </w:t>
            </w:r>
            <w:r>
              <w:rPr>
                <w:color w:val="000000"/>
                <w:sz w:val="28"/>
                <w:szCs w:val="28"/>
              </w:rPr>
              <w:t xml:space="preserve">  </w:t>
            </w:r>
            <w:r>
              <w:rPr>
                <w:rFonts w:hint="eastAsia"/>
                <w:sz w:val="28"/>
                <w:szCs w:val="28"/>
              </w:rPr>
              <w:t>次“主题党日”活动</w:t>
            </w:r>
            <w:r>
              <w:rPr>
                <w:rFonts w:cs="Times New Roman"/>
                <w:sz w:val="28"/>
                <w:szCs w:val="28"/>
              </w:rPr>
              <w:t>主要有</w:t>
            </w:r>
            <w:r>
              <w:rPr>
                <w:rFonts w:hint="eastAsia" w:cs="Times New Roman"/>
                <w:sz w:val="28"/>
                <w:szCs w:val="28"/>
              </w:rPr>
              <w:t>三</w:t>
            </w:r>
            <w:r>
              <w:rPr>
                <w:rFonts w:cs="Times New Roman"/>
                <w:sz w:val="28"/>
                <w:szCs w:val="28"/>
              </w:rPr>
              <w:t>项内容：</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rFonts w:hint="eastAsia" w:ascii="仿宋_GB2312" w:eastAsia="仿宋_GB2312"/>
                <w:sz w:val="32"/>
                <w:szCs w:val="36"/>
              </w:rPr>
            </w:pPr>
            <w:r>
              <w:rPr>
                <w:rFonts w:hint="eastAsia" w:ascii="仿宋_GB2312" w:eastAsia="仿宋_GB2312"/>
                <w:sz w:val="32"/>
                <w:szCs w:val="36"/>
              </w:rPr>
              <w:t>1.学习习近平总书记在博鳌亚洲论坛2022年年会开幕式上的主旨演讲、在中国科学院第二十次院士大会、中国工程院第十五次院士大会和中国科协第十次全国代表大会上的重要讲话、在中共中央政治局第三十八次集体学习时的重要讲话精神。</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rFonts w:hint="eastAsia" w:ascii="仿宋_GB2312" w:eastAsia="仿宋_GB2312"/>
                <w:sz w:val="32"/>
                <w:szCs w:val="36"/>
              </w:rPr>
            </w:pPr>
            <w:r>
              <w:rPr>
                <w:rFonts w:hint="eastAsia" w:ascii="仿宋_GB2312" w:eastAsia="仿宋_GB2312"/>
                <w:sz w:val="32"/>
                <w:szCs w:val="36"/>
              </w:rPr>
              <w:t>2.学习省委书记吴政隆在省委常委会会议暨省疫情防控工作领导小组会议上的重要讲话精神。</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rFonts w:hint="eastAsia" w:ascii="仿宋_GB2312" w:eastAsia="仿宋_GB2312"/>
                <w:sz w:val="32"/>
                <w:szCs w:val="36"/>
              </w:rPr>
            </w:pPr>
            <w:r>
              <w:rPr>
                <w:rFonts w:hint="eastAsia" w:ascii="仿宋_GB2312" w:eastAsia="仿宋_GB2312"/>
                <w:sz w:val="32"/>
                <w:szCs w:val="36"/>
              </w:rPr>
              <w:t>3.通过组织集中学习和个人规范自学等方式，学习常州市委组织部提供的“2022年4月党员教育学习资源包”“2022年5月党员教育学习资源包”。</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rFonts w:hint="eastAsia" w:ascii="仿宋_GB2312" w:eastAsia="仿宋_GB2312"/>
                <w:sz w:val="32"/>
                <w:szCs w:val="36"/>
              </w:rPr>
            </w:pPr>
            <w:r>
              <w:rPr>
                <w:rFonts w:hint="eastAsia" w:ascii="仿宋_GB2312" w:eastAsia="仿宋_GB2312"/>
                <w:sz w:val="32"/>
                <w:szCs w:val="36"/>
              </w:rPr>
              <w:t>4.结合疫情防控工作需要，广泛开展好党员志愿服务，发挥党员先锋模范作用。</w:t>
            </w:r>
            <w:bookmarkStart w:id="0" w:name="_GoBack"/>
            <w:bookmarkEnd w:id="0"/>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rFonts w:hint="eastAsia" w:ascii="仿宋_GB2312" w:eastAsia="仿宋_GB2312"/>
                <w:sz w:val="32"/>
                <w:szCs w:val="36"/>
              </w:rPr>
            </w:pPr>
            <w:r>
              <w:rPr>
                <w:rFonts w:hint="eastAsia" w:ascii="仿宋_GB2312" w:eastAsia="仿宋_GB2312"/>
                <w:sz w:val="32"/>
                <w:szCs w:val="36"/>
              </w:rPr>
              <w:t>5.结合“全民反诈”防范电信网络诈骗专项治理行动，组织开展全覆盖、多形式、高频次的反诈宣传教育，切实提高党员群众识别和抵制电信网络诈骗的意识和能力。</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color w:val="000000"/>
                <w:sz w:val="28"/>
                <w:szCs w:val="28"/>
              </w:rPr>
            </w:pPr>
            <w:r>
              <w:rPr>
                <w:rFonts w:hint="eastAsia" w:ascii="仿宋_GB2312" w:eastAsia="仿宋_GB2312"/>
                <w:sz w:val="32"/>
                <w:szCs w:val="36"/>
              </w:rPr>
              <w:t>6.组织观看电教片《榜样6：三沙七连屿党工委：美丽三沙建设者 祖国南大门守护者》，组织观看电教片《榜样6：陈定昌：导弹专家 为国铸盾》。</w:t>
            </w:r>
          </w:p>
        </w:tc>
      </w:tr>
    </w:tbl>
    <w:p>
      <w:pPr>
        <w:jc w:val="center"/>
        <w:rPr>
          <w:b/>
          <w:bCs/>
          <w:color w:val="000000"/>
          <w:sz w:val="36"/>
          <w:szCs w:val="36"/>
        </w:rPr>
      </w:pPr>
      <w:r>
        <w:rPr>
          <w:rFonts w:hint="eastAsia"/>
          <w:b/>
          <w:bCs/>
          <w:color w:val="000000"/>
          <w:sz w:val="36"/>
          <w:szCs w:val="36"/>
        </w:rPr>
        <w:t>党支部委员会会议暨“主题党日”活动安排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lYjAyZWFkNjkyMTVkMzYxNjU2MmU1MmJhMDAzNjgifQ=="/>
  </w:docVars>
  <w:rsids>
    <w:rsidRoot w:val="000E0785"/>
    <w:rsid w:val="0008724B"/>
    <w:rsid w:val="000E0785"/>
    <w:rsid w:val="00167DEA"/>
    <w:rsid w:val="00172474"/>
    <w:rsid w:val="00256390"/>
    <w:rsid w:val="00310831"/>
    <w:rsid w:val="003C7D6B"/>
    <w:rsid w:val="004F196F"/>
    <w:rsid w:val="00565B46"/>
    <w:rsid w:val="00587988"/>
    <w:rsid w:val="005D1E14"/>
    <w:rsid w:val="006C5768"/>
    <w:rsid w:val="00777C06"/>
    <w:rsid w:val="00790630"/>
    <w:rsid w:val="007B6F3E"/>
    <w:rsid w:val="007C6EDD"/>
    <w:rsid w:val="00822EA8"/>
    <w:rsid w:val="00831FA0"/>
    <w:rsid w:val="00864B7D"/>
    <w:rsid w:val="00947605"/>
    <w:rsid w:val="0099797E"/>
    <w:rsid w:val="00A91AA2"/>
    <w:rsid w:val="00AA1D68"/>
    <w:rsid w:val="00B30071"/>
    <w:rsid w:val="00BD05A2"/>
    <w:rsid w:val="00C41020"/>
    <w:rsid w:val="00C66B25"/>
    <w:rsid w:val="00CE2411"/>
    <w:rsid w:val="00D17AE7"/>
    <w:rsid w:val="00DA040C"/>
    <w:rsid w:val="00E16C8D"/>
    <w:rsid w:val="00E448E9"/>
    <w:rsid w:val="00F1123D"/>
    <w:rsid w:val="00F36F39"/>
    <w:rsid w:val="00F51E6F"/>
    <w:rsid w:val="00F67673"/>
    <w:rsid w:val="00F67858"/>
    <w:rsid w:val="00F901B6"/>
    <w:rsid w:val="77251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val="0"/>
    </w:pPr>
    <w:rPr>
      <w:rFonts w:ascii="Times New Roman" w:hAnsi="Times New Roman" w:cs="Times New Roman"/>
      <w:szCs w:val="21"/>
    </w:rPr>
  </w:style>
  <w:style w:type="character" w:styleId="8">
    <w:name w:val="Hyperlink"/>
    <w:uiPriority w:val="0"/>
    <w:rPr>
      <w:color w:val="0000FF"/>
      <w:u w:val="single"/>
    </w:rPr>
  </w:style>
  <w:style w:type="character" w:customStyle="1" w:styleId="9">
    <w:name w:val="批注框文本 Char"/>
    <w:basedOn w:val="7"/>
    <w:link w:val="2"/>
    <w:semiHidden/>
    <w:uiPriority w:val="99"/>
    <w:rPr>
      <w:rFonts w:ascii="宋体" w:hAnsi="宋体" w:eastAsia="宋体" w:cs="宋体"/>
      <w:kern w:val="0"/>
      <w:sz w:val="18"/>
      <w:szCs w:val="18"/>
    </w:rPr>
  </w:style>
  <w:style w:type="character" w:customStyle="1" w:styleId="10">
    <w:name w:val="页眉 Char"/>
    <w:basedOn w:val="7"/>
    <w:link w:val="4"/>
    <w:qFormat/>
    <w:uiPriority w:val="99"/>
    <w:rPr>
      <w:rFonts w:ascii="宋体" w:hAnsi="宋体" w:eastAsia="宋体" w:cs="宋体"/>
      <w:kern w:val="0"/>
      <w:sz w:val="18"/>
      <w:szCs w:val="18"/>
    </w:rPr>
  </w:style>
  <w:style w:type="character" w:customStyle="1" w:styleId="11">
    <w:name w:val="页脚 Char"/>
    <w:basedOn w:val="7"/>
    <w:link w:val="3"/>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261</Words>
  <Characters>270</Characters>
  <Lines>2</Lines>
  <Paragraphs>1</Paragraphs>
  <TotalTime>2</TotalTime>
  <ScaleCrop>false</ScaleCrop>
  <LinksUpToDate>false</LinksUpToDate>
  <CharactersWithSpaces>283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2022-04-16T06:32:00Z</dcterms:created>
  <dc:creator>Administrator</dc:creator>
  <cp:lastModifiedBy>阿沈</cp:lastModifiedBy>
  <cp:lastPrinted>2022-04-16T07:52:00Z</cp:lastPrinted>
  <dcterms:modified xsi:type="dcterms:W3CDTF">2022-06-13T07:44:46Z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302F0A2A281A495DAC181B6017C3D573</vt:lpwstr>
  </property>
</Properties>
</file>