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tbl>
      <w:tblPr>
        <w:tblW w:w="84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沈碧辉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  <w:lang w:eastAsia="zh-CN"/>
              </w:rPr>
              <w:t>一</w:t>
            </w: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年级</w:t>
            </w: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  <w:lang w:eastAsia="zh-CN"/>
              </w:rPr>
              <w:t>语文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ascii="Calibri" w:hAnsi="Calibri" w:cs="Calibri"/>
                <w:bdr w:val="none" w:color="auto" w:sz="0" w:space="0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．</w:t>
            </w:r>
            <w:r>
              <w:rPr>
                <w:rStyle w:val="4"/>
                <w:rFonts w:hint="default" w:ascii="Calibri" w:hAnsi="Calibri" w:cs="Calibri"/>
                <w:bdr w:val="none" w:color="auto" w:sz="0" w:space="0"/>
              </w:rPr>
              <w:t>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《静悄悄的革命》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1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内容摘要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lang w:val="en-US" w:eastAsia="zh-CN"/>
              </w:rPr>
              <w:t>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firstLine="480" w:firstLineChars="20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然而，一般的校内教研活动都是事前花几个小时的时间来讨论，事后却只用短短30分钟议论一下就结束了。事先之所以花那么多时间据说是为了避免事后被说这说那。这种防御性姿态，以及观摩者对授课教师评头论足、一味指责别人缺点的研讨方式，都必须改变。研讨教学问题的目的绝不是对授课情况的好坏进行评价，因为对上课好坏的议论只会彼此伤害。研讨的焦点应针对授课中的“困难”和“乐趣”所在，大家共同来分享，以达到教研的目的。因此，互相谈论这节课哪里有意思，哪里比较困难，学生有哪些表现，并通过相互交谈让学生学习时的具体样子重新浮现出来，这样的教学研讨才是每位教师所期待的。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bdr w:val="none" w:color="auto" w:sz="0" w:space="0"/>
              </w:rPr>
              <w:t xml:space="preserve">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3645"/>
            </w:pPr>
            <w:r>
              <w:rPr>
                <w:rFonts w:ascii="黑体" w:eastAsia="黑体" w:cs="黑体"/>
                <w:color w:val="000000"/>
                <w:sz w:val="28"/>
                <w:szCs w:val="28"/>
                <w:bdr w:val="none" w:color="auto" w:sz="0" w:space="0"/>
              </w:rPr>
              <w:t>摘自《静悄悄的革命》第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bdr w:val="none" w:color="auto" w:sz="0" w:space="0"/>
              </w:rPr>
              <w:t>56页。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rPr>
                <w:rStyle w:val="4"/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萧伯纳说过：你有一个苹果，我有一个苹果，交换后我们每人仍是只有一个苹果；你有一种思想，我有一种思想，交换后我们每人有两种思想。同伴互助强调教师在自我反思的同时开放自己，加强教师之间的专业切磋，协调和合作，共同分享经验，互相学习，彼此支持，共同成长。它包括教师之间，教师和教研员之间，教师和专家之间，当然也包括教师和学生之间的合作和互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　　在一个教师群体当中有不同的思想、观念、教学模式和教学方法的交流是非常宝贵的，我们提倡各种想法、观念在交流碰撞中得到升华。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  <w:shd w:val="clear" w:fill="FFFFFF"/>
              </w:rPr>
              <w:t>　　教师之间经常地、有效地互通信息、交流体会、相互切磋、分享经验，建立合作攻关的同伴互助组织。充分发挥个性特长和团队精神，在分工协作、互动共生中才能创造出优秀教研成果。</w:t>
            </w:r>
          </w:p>
        </w:tc>
      </w:tr>
    </w:tbl>
    <w:p>
      <w:pPr>
        <w:pStyle w:val="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0E69"/>
    <w:rsid w:val="2CCA0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2018-03-19T04:07:00Z</dcterms:created>
  <dc:creator>Administrator</dc:creator>
  <cp:lastModifiedBy>Administrator</cp:lastModifiedBy>
  <dcterms:modified xsi:type="dcterms:W3CDTF">2018-03-19T04:09:38Z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