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jc w:val="center"/>
        <w:rPr>
          <w:rFonts w:ascii="黑体" w:eastAsia="黑体" w:hAnsi="黑体"/>
          <w:sz w:val="29"/>
          <w:szCs w:val="29"/>
        </w:rPr>
      </w:pPr>
      <w:r w:rsidRPr="00AB5848">
        <w:rPr>
          <w:rFonts w:ascii="黑体" w:eastAsia="黑体" w:hAnsi="黑体" w:hint="eastAsia"/>
          <w:sz w:val="32"/>
          <w:szCs w:val="29"/>
        </w:rPr>
        <w:t>《</w:t>
      </w:r>
      <w:r w:rsidR="00AB5848" w:rsidRPr="00AB5848">
        <w:rPr>
          <w:rFonts w:ascii="黑体" w:eastAsia="黑体" w:hAnsi="黑体" w:hint="eastAsia"/>
          <w:sz w:val="32"/>
          <w:szCs w:val="29"/>
        </w:rPr>
        <w:t>培养学生良好倾听习惯的实践与研究</w:t>
      </w:r>
      <w:r w:rsidRPr="00AB5848">
        <w:rPr>
          <w:rFonts w:ascii="黑体" w:eastAsia="黑体" w:hAnsi="黑体" w:hint="eastAsia"/>
          <w:sz w:val="32"/>
          <w:szCs w:val="29"/>
        </w:rPr>
        <w:t>》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jc w:val="center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ascii="黑体" w:eastAsia="黑体" w:hAnsi="黑体" w:hint="eastAsia"/>
          <w:sz w:val="29"/>
          <w:szCs w:val="29"/>
        </w:rPr>
        <w:t>2017—2018学年度第二学期课题研究计划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8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一、指导思想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  <w:shd w:val="clear" w:color="auto" w:fill="FFFFFF"/>
        </w:rPr>
        <w:t>以理论学习为前提，以课堂教学为载体，以研讨交流为途径，深入扎实开展课题研究，着力解决课题研究中的问题，锻炼和提升教学的科研的能力。从而为提高学生的学习能力打下基础。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二、研究目标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1.继续组织课题组成员开展理论学习，进一步进行文献研究，对本课题相关的核心概念有一个清晰的理解。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2.组织课题组成员设计调查问卷，并开展调查。</w:t>
      </w:r>
    </w:p>
    <w:p w:rsidR="00AB5848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hint="eastAsia"/>
          <w:shd w:val="clear" w:color="auto" w:fill="FFFFFF"/>
        </w:rPr>
      </w:pPr>
      <w:r w:rsidRPr="00AB5848">
        <w:rPr>
          <w:rFonts w:hint="eastAsia"/>
        </w:rPr>
        <w:t>3.</w:t>
      </w:r>
      <w:r w:rsidR="00AB5848" w:rsidRPr="00AB5848">
        <w:rPr>
          <w:rFonts w:hint="eastAsia"/>
          <w:shd w:val="clear" w:color="auto" w:fill="FFFFFF"/>
        </w:rPr>
        <w:t>善于观察、乐于思考、深入钻研、细心积累，把课题研究当作日常教学的习惯，做一个研究教学的有心人。</w:t>
      </w:r>
    </w:p>
    <w:p w:rsidR="000F2E7B" w:rsidRPr="00AB5848" w:rsidRDefault="00AB5848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  <w:shd w:val="clear" w:color="auto" w:fill="FFFFFF"/>
        </w:rPr>
        <w:t>4.</w:t>
      </w:r>
      <w:r w:rsidR="000F2E7B" w:rsidRPr="00AB5848">
        <w:rPr>
          <w:rFonts w:hint="eastAsia"/>
        </w:rPr>
        <w:t>组织老师以围绕课题研究中的问题积极反思，撰写相关教育教学论文，参加各级各类的评比活动，并努力获奖与发表。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8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三、研究措施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  1.进行理论学习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8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课题组充分利用好“业务学习”“集体备课”“外出学习”“课题网站”这些平台开展理论学习，把学习落到实处。让每个课题组成员都有机会学习，有机会交流，同时鼓励课题组成员写好读书笔记，并把读书笔记放入网站进行交流，努力形成学习的共同体。</w:t>
      </w:r>
    </w:p>
    <w:p w:rsidR="00AB5848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80"/>
        <w:rPr>
          <w:rFonts w:hint="eastAsia"/>
        </w:rPr>
      </w:pPr>
      <w:r w:rsidRPr="00AB5848">
        <w:rPr>
          <w:rFonts w:hint="eastAsia"/>
        </w:rPr>
        <w:t>2.</w:t>
      </w:r>
      <w:r w:rsidR="00AB5848" w:rsidRPr="00AB5848">
        <w:rPr>
          <w:rFonts w:hint="eastAsia"/>
          <w:shd w:val="clear" w:color="auto" w:fill="FFFFFF"/>
        </w:rPr>
        <w:t>加强课例研究。课题组成员或自己执教或集体听课，每月针对一节课进行研讨。</w:t>
      </w:r>
    </w:p>
    <w:p w:rsidR="000F2E7B" w:rsidRPr="00AB5848" w:rsidRDefault="00AB5848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8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3</w:t>
      </w:r>
      <w:r w:rsidR="000F2E7B" w:rsidRPr="00AB5848">
        <w:rPr>
          <w:rFonts w:hint="eastAsia"/>
        </w:rPr>
        <w:t>. 注重资料收集。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8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课题研究人员各自完成自己的研究任务，并且要善于及时书面小结。课题组负责人要及时收集、整理、汇总课题研讨材料。</w:t>
      </w:r>
    </w:p>
    <w:p w:rsidR="00AB5848" w:rsidRPr="00AB5848" w:rsidRDefault="00AB5848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80"/>
        <w:rPr>
          <w:rFonts w:hint="eastAsia"/>
        </w:rPr>
      </w:pPr>
      <w:r w:rsidRPr="00AB5848">
        <w:rPr>
          <w:rFonts w:hint="eastAsia"/>
        </w:rPr>
        <w:t>4</w:t>
      </w:r>
      <w:r w:rsidR="000F2E7B" w:rsidRPr="00AB5848">
        <w:rPr>
          <w:rFonts w:hint="eastAsia"/>
        </w:rPr>
        <w:t>. 研究成果小结。每个学期一小结，研究教师分别梳理研究成果，各位教师在学期末写好课题研究总结反思，并形成阶段性反思报告。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8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四、具体工作安排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三月份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1.制定课题研究计划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2.召开课题组会议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3.组织进行理论学习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四月份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1.组织进行理论学习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2.开展主题研究活动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五月份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1.组织读书研讨活动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2.开展主题研究活动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lastRenderedPageBreak/>
        <w:t>六月份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1.组织进行理论学习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2.同课异构活动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一月份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ind w:firstLine="420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1.收交课题组资料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  2.集体交流本学期的研究成果与问题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jc w:val="right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 </w:t>
      </w:r>
    </w:p>
    <w:p w:rsidR="000F2E7B" w:rsidRPr="00AB5848" w:rsidRDefault="00AB5848" w:rsidP="00AB5848">
      <w:pPr>
        <w:jc w:val="center"/>
        <w:rPr>
          <w:rFonts w:ascii="微软雅黑" w:eastAsia="微软雅黑" w:hAnsi="微软雅黑" w:hint="eastAsia"/>
          <w:szCs w:val="21"/>
        </w:rPr>
      </w:pPr>
      <w:r w:rsidRPr="00AB584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="000F2E7B" w:rsidRPr="00AB5848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AB5848">
        <w:rPr>
          <w:rFonts w:ascii="宋体" w:eastAsia="宋体" w:hAnsi="宋体" w:cs="宋体" w:hint="eastAsia"/>
          <w:kern w:val="0"/>
          <w:sz w:val="24"/>
          <w:szCs w:val="24"/>
        </w:rPr>
        <w:t>培养学生良好倾听习惯的实践与研究</w:t>
      </w:r>
      <w:r w:rsidR="000F2E7B" w:rsidRPr="00AB5848">
        <w:rPr>
          <w:rFonts w:hint="eastAsia"/>
        </w:rPr>
        <w:t>》课题组</w:t>
      </w:r>
    </w:p>
    <w:p w:rsidR="000F2E7B" w:rsidRPr="00AB5848" w:rsidRDefault="000F2E7B" w:rsidP="000F2E7B">
      <w:pPr>
        <w:pStyle w:val="a5"/>
        <w:shd w:val="clear" w:color="auto" w:fill="FFFFFF"/>
        <w:spacing w:before="0" w:beforeAutospacing="0" w:after="0" w:afterAutospacing="0" w:line="360" w:lineRule="exact"/>
        <w:jc w:val="right"/>
        <w:rPr>
          <w:rFonts w:ascii="微软雅黑" w:eastAsia="微软雅黑" w:hAnsi="微软雅黑" w:hint="eastAsia"/>
          <w:sz w:val="21"/>
          <w:szCs w:val="21"/>
        </w:rPr>
      </w:pPr>
      <w:r w:rsidRPr="00AB5848">
        <w:rPr>
          <w:rFonts w:hint="eastAsia"/>
        </w:rPr>
        <w:t>                                    2018.3.5 </w:t>
      </w:r>
    </w:p>
    <w:p w:rsidR="000C4371" w:rsidRPr="00AB5848" w:rsidRDefault="000C4371" w:rsidP="000F2E7B">
      <w:pPr>
        <w:spacing w:line="360" w:lineRule="exact"/>
      </w:pPr>
    </w:p>
    <w:sectPr w:rsidR="000C4371" w:rsidRPr="00AB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371" w:rsidRDefault="000C4371" w:rsidP="000F2E7B">
      <w:r>
        <w:separator/>
      </w:r>
    </w:p>
  </w:endnote>
  <w:endnote w:type="continuationSeparator" w:id="1">
    <w:p w:rsidR="000C4371" w:rsidRDefault="000C4371" w:rsidP="000F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371" w:rsidRDefault="000C4371" w:rsidP="000F2E7B">
      <w:r>
        <w:separator/>
      </w:r>
    </w:p>
  </w:footnote>
  <w:footnote w:type="continuationSeparator" w:id="1">
    <w:p w:rsidR="000C4371" w:rsidRDefault="000C4371" w:rsidP="000F2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E7B"/>
    <w:rsid w:val="000C4371"/>
    <w:rsid w:val="000F2E7B"/>
    <w:rsid w:val="00AB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E7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F2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F2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</Words>
  <Characters>738</Characters>
  <Application>Microsoft Office Word</Application>
  <DocSecurity>0</DocSecurity>
  <Lines>6</Lines>
  <Paragraphs>1</Paragraphs>
  <ScaleCrop>false</ScaleCrop>
  <Company>微软公司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2018-06-25T00:20:00Z</dcterms:created>
  <dcterms:modified xsi:type="dcterms:W3CDTF">2018-06-25T00:33:00Z</dcterms:modified>
</cp:coreProperties>
</file>