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1"/>
        <w:gridCol w:w="1130"/>
        <w:gridCol w:w="2474"/>
        <w:gridCol w:w="1653"/>
        <w:gridCol w:w="1188"/>
        <w:gridCol w:w="2999"/>
      </w:tblGrid>
      <w:tr w:rsidR="00B002FC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2FC" w:rsidRDefault="00CC5A4C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2FC" w:rsidRDefault="00CC5A4C">
            <w:pPr>
              <w:pStyle w:val="a3"/>
              <w:widowControl/>
              <w:tabs>
                <w:tab w:val="center" w:pos="437"/>
              </w:tabs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王洮洮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2FC" w:rsidRDefault="00CC5A4C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2FC" w:rsidRDefault="00CC5A4C" w:rsidP="00CC5A4C">
            <w:pPr>
              <w:pStyle w:val="a3"/>
              <w:widowControl/>
              <w:spacing w:line="345" w:lineRule="atLeast"/>
            </w:pPr>
            <w:bookmarkStart w:id="0" w:name="_GoBack"/>
            <w:bookmarkEnd w:id="0"/>
            <w:r>
              <w:rPr>
                <w:rFonts w:hint="eastAsia"/>
              </w:rPr>
              <w:t>体育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2FC" w:rsidRDefault="00CC5A4C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2FC" w:rsidRDefault="00CC5A4C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10</w:t>
            </w:r>
          </w:p>
        </w:tc>
      </w:tr>
      <w:tr w:rsidR="00B002FC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2FC" w:rsidRDefault="00CC5A4C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02FC" w:rsidRDefault="00CC5A4C">
            <w:pPr>
              <w:pStyle w:val="a3"/>
              <w:widowControl/>
              <w:spacing w:line="345" w:lineRule="atLeast"/>
              <w:ind w:firstLineChars="800" w:firstLine="2168"/>
              <w:jc w:val="both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《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儿童立场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》</w:t>
            </w:r>
          </w:p>
        </w:tc>
      </w:tr>
      <w:tr w:rsidR="00B002FC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2FC" w:rsidRDefault="00CC5A4C">
            <w:pPr>
              <w:pStyle w:val="a3"/>
              <w:widowControl/>
              <w:shd w:val="clear" w:color="auto" w:fill="FFFFFF"/>
              <w:spacing w:line="360" w:lineRule="atLeast"/>
              <w:ind w:firstLineChars="200" w:firstLine="622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B002FC" w:rsidRDefault="00CC5A4C">
            <w:pPr>
              <w:pStyle w:val="a3"/>
              <w:widowControl/>
              <w:shd w:val="clear" w:color="auto" w:fill="FFFFFF"/>
              <w:spacing w:line="360" w:lineRule="atLeast"/>
              <w:ind w:firstLineChars="200" w:firstLine="42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叶澜教授认为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 xml:space="preserve">: 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“学校教育是直面人的生命、通过人的生命、为了人的生命质量的提高而进行的社会活动，是以人为本的社会中最体现生命关怀的一种事业。”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这就告诉我们，教育的最终目的是为了生命质量的提高而进行的活动，这样的活动要通过生命才会起作用，所以我们的教育要有生命意识，要有尊重主体的意识，要有“人”的意识，一切教育的实现都必须以尊重“人”、通过“人”才能实现。人的成长与发展是从儿童期开始的，所有面向人的教育及其研究，都需要回到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“儿童”。一段时期里，“儿童”一直被视为未完成的人，成人往往居高临下地来看待儿童。近来，越来越多的学者开始重新认识儿童，儿童身上的天性资源是一切人力资源、人文资源的源头，我们要重新发现、认识及尊重儿童。</w:t>
            </w:r>
          </w:p>
          <w:p w:rsidR="00B002FC" w:rsidRDefault="00B002FC">
            <w:pPr>
              <w:pStyle w:val="a3"/>
              <w:widowControl/>
              <w:shd w:val="clear" w:color="auto" w:fill="FFFFFF"/>
              <w:spacing w:line="360" w:lineRule="atLeast"/>
              <w:ind w:firstLineChars="200" w:firstLine="42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B002FC" w:rsidRDefault="00B002FC">
            <w:pPr>
              <w:pStyle w:val="a3"/>
              <w:widowControl/>
              <w:shd w:val="clear" w:color="auto" w:fill="FFFFFF"/>
              <w:spacing w:line="360" w:lineRule="atLeast"/>
              <w:ind w:firstLineChars="200" w:firstLine="480"/>
            </w:pPr>
          </w:p>
        </w:tc>
      </w:tr>
      <w:tr w:rsidR="00B002FC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02FC" w:rsidRDefault="00CC5A4C">
            <w:pPr>
              <w:pStyle w:val="a3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</w:p>
          <w:p w:rsidR="00B002FC" w:rsidRDefault="00CC5A4C">
            <w:pPr>
              <w:pStyle w:val="a3"/>
              <w:widowControl/>
              <w:shd w:val="clear" w:color="auto" w:fill="FFFFFF"/>
              <w:spacing w:line="360" w:lineRule="atLeast"/>
              <w:ind w:firstLineChars="300" w:firstLine="630"/>
              <w:rPr>
                <w:rFonts w:ascii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在读文章之前我对“儿童立场”的理解仅限于模糊、感性的层面，随着对这篇文章的解读，我对儿童立场的认知更清晰、更全面，并试图把这里学到的知识跟之前班级的活动勾连起来，力求在实践与理论的重逢中实现认知的拓展。在对“学生立场”再认知的基础上，适当调整班级建设的机制，争取实现“我们的</w:t>
            </w:r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三</w:t>
            </w:r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</w:rPr>
              <w:t>年级”班级建设再成长。</w:t>
            </w:r>
          </w:p>
          <w:p w:rsidR="00B002FC" w:rsidRDefault="00B002FC">
            <w:pPr>
              <w:pStyle w:val="a3"/>
              <w:widowControl/>
              <w:shd w:val="clear" w:color="auto" w:fill="FFFFFF"/>
              <w:spacing w:line="360" w:lineRule="atLeast"/>
              <w:ind w:firstLineChars="300" w:firstLine="630"/>
              <w:rPr>
                <w:rFonts w:ascii="宋体" w:hAnsi="宋体" w:cs="宋体"/>
                <w:color w:val="494949"/>
                <w:sz w:val="21"/>
                <w:szCs w:val="21"/>
                <w:shd w:val="clear" w:color="auto" w:fill="FFFFFF"/>
              </w:rPr>
            </w:pPr>
          </w:p>
          <w:p w:rsidR="00B002FC" w:rsidRDefault="00B002FC">
            <w:pPr>
              <w:pStyle w:val="a3"/>
              <w:widowControl/>
              <w:shd w:val="clear" w:color="auto" w:fill="FFFFFF"/>
              <w:spacing w:line="360" w:lineRule="atLeast"/>
              <w:ind w:firstLineChars="300" w:firstLine="72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:rsidR="00B002FC" w:rsidRDefault="00B002FC"/>
    <w:p w:rsidR="00B002FC" w:rsidRDefault="00B002FC"/>
    <w:sectPr w:rsidR="00B002FC" w:rsidSect="00B0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9A60B5"/>
    <w:rsid w:val="00B002FC"/>
    <w:rsid w:val="00CC5A4C"/>
    <w:rsid w:val="01262C29"/>
    <w:rsid w:val="04313191"/>
    <w:rsid w:val="07C9693D"/>
    <w:rsid w:val="15FF2329"/>
    <w:rsid w:val="1B2A6663"/>
    <w:rsid w:val="23CD1C11"/>
    <w:rsid w:val="23F01FBB"/>
    <w:rsid w:val="29096669"/>
    <w:rsid w:val="2CBE36EB"/>
    <w:rsid w:val="32EB4A69"/>
    <w:rsid w:val="37C37077"/>
    <w:rsid w:val="380279D1"/>
    <w:rsid w:val="3BD41F5B"/>
    <w:rsid w:val="430C1568"/>
    <w:rsid w:val="4A0D0BF3"/>
    <w:rsid w:val="4AF8594C"/>
    <w:rsid w:val="4B940E94"/>
    <w:rsid w:val="4B9A60B5"/>
    <w:rsid w:val="4EC9026E"/>
    <w:rsid w:val="5CBA1189"/>
    <w:rsid w:val="5FB60B0C"/>
    <w:rsid w:val="73F042B9"/>
    <w:rsid w:val="75E370D3"/>
    <w:rsid w:val="7DD06BB8"/>
    <w:rsid w:val="7EE1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2F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002FC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B002F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2019-06-10T02:01:00Z</dcterms:created>
  <dcterms:modified xsi:type="dcterms:W3CDTF">2019-11-12T00:45:00Z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