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3687" w:rsidRDefault="00313687">
      <w:pPr>
        <w:jc w:val="center"/>
        <w:rPr>
          <w:rFonts w:ascii="黑体" w:eastAsia="黑体" w:hAnsi="黑体" w:cs="Times New Roman"/>
          <w:b/>
          <w:bCs/>
          <w:sz w:val="84"/>
          <w:szCs w:val="84"/>
        </w:rPr>
      </w:pPr>
      <w:r>
        <w:rPr>
          <w:rFonts w:ascii="黑体" w:eastAsia="黑体" w:hAnsi="黑体" w:cs="黑体" w:hint="eastAsia"/>
          <w:b/>
          <w:bCs/>
          <w:sz w:val="84"/>
          <w:szCs w:val="84"/>
        </w:rPr>
        <w:t>第十个“师德建设月”</w:t>
      </w:r>
    </w:p>
    <w:p w:rsidR="00313687" w:rsidRDefault="00313687">
      <w:pPr>
        <w:jc w:val="center"/>
        <w:rPr>
          <w:rFonts w:ascii="华文行楷" w:eastAsia="华文行楷" w:cs="Times New Roman"/>
          <w:b/>
          <w:bCs/>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6" type="#_x0000_t75" alt="20110406231234227" style="position:absolute;left:0;text-align:left;margin-left:0;margin-top:25.45pt;width:469.2pt;height:322.2pt;z-index:-251658240;visibility:visible;mso-position-horizontal:center">
            <v:imagedata r:id="rId6" o:title=""/>
          </v:shape>
        </w:pict>
      </w:r>
    </w:p>
    <w:p w:rsidR="00313687" w:rsidRDefault="00313687">
      <w:pPr>
        <w:jc w:val="center"/>
        <w:rPr>
          <w:rFonts w:ascii="华文行楷" w:eastAsia="华文行楷" w:cs="Times New Roman"/>
          <w:b/>
          <w:bCs/>
          <w:sz w:val="24"/>
          <w:szCs w:val="24"/>
        </w:rPr>
      </w:pPr>
    </w:p>
    <w:p w:rsidR="00313687" w:rsidRDefault="00313687">
      <w:pPr>
        <w:jc w:val="center"/>
        <w:rPr>
          <w:rFonts w:ascii="华文行楷" w:eastAsia="华文行楷" w:cs="Times New Roman"/>
          <w:b/>
          <w:bCs/>
          <w:sz w:val="96"/>
          <w:szCs w:val="96"/>
        </w:rPr>
      </w:pPr>
      <w:r>
        <w:rPr>
          <w:rFonts w:ascii="华文行楷" w:eastAsia="华文行楷" w:cs="华文行楷" w:hint="eastAsia"/>
          <w:b/>
          <w:bCs/>
          <w:sz w:val="96"/>
          <w:szCs w:val="96"/>
        </w:rPr>
        <w:t>活动材料</w:t>
      </w:r>
    </w:p>
    <w:p w:rsidR="00313687" w:rsidRDefault="00313687">
      <w:pPr>
        <w:rPr>
          <w:rFonts w:ascii="华文行楷" w:eastAsia="华文行楷" w:cs="Times New Roman"/>
          <w:b/>
          <w:bCs/>
          <w:sz w:val="72"/>
          <w:szCs w:val="72"/>
        </w:rPr>
      </w:pPr>
    </w:p>
    <w:p w:rsidR="00313687" w:rsidRDefault="00313687">
      <w:pPr>
        <w:jc w:val="left"/>
        <w:rPr>
          <w:rFonts w:ascii="华文行楷" w:eastAsia="华文行楷" w:cs="Times New Roman"/>
          <w:sz w:val="52"/>
          <w:szCs w:val="52"/>
        </w:rPr>
      </w:pPr>
    </w:p>
    <w:p w:rsidR="00313687" w:rsidRDefault="00313687">
      <w:pPr>
        <w:jc w:val="left"/>
        <w:rPr>
          <w:rFonts w:ascii="华文行楷" w:eastAsia="华文行楷" w:cs="Times New Roman"/>
          <w:sz w:val="52"/>
          <w:szCs w:val="52"/>
        </w:rPr>
      </w:pPr>
    </w:p>
    <w:p w:rsidR="00313687" w:rsidRDefault="00313687" w:rsidP="000D1F59">
      <w:pPr>
        <w:ind w:firstLineChars="500" w:firstLine="31680"/>
        <w:jc w:val="left"/>
        <w:rPr>
          <w:rFonts w:ascii="华文行楷" w:eastAsia="华文行楷" w:cs="Times New Roman"/>
          <w:sz w:val="52"/>
          <w:szCs w:val="52"/>
        </w:rPr>
      </w:pPr>
    </w:p>
    <w:p w:rsidR="00313687" w:rsidRDefault="00313687">
      <w:pPr>
        <w:jc w:val="left"/>
        <w:rPr>
          <w:rFonts w:ascii="华文行楷" w:eastAsia="华文行楷" w:cs="Times New Roman"/>
          <w:sz w:val="24"/>
          <w:szCs w:val="24"/>
        </w:rPr>
      </w:pPr>
    </w:p>
    <w:p w:rsidR="00313687" w:rsidRDefault="00313687">
      <w:pPr>
        <w:jc w:val="left"/>
        <w:rPr>
          <w:rFonts w:ascii="华文行楷" w:eastAsia="华文行楷" w:cs="Times New Roman"/>
          <w:b/>
          <w:bCs/>
          <w:sz w:val="24"/>
          <w:szCs w:val="24"/>
        </w:rPr>
      </w:pPr>
    </w:p>
    <w:p w:rsidR="00313687" w:rsidRDefault="00313687" w:rsidP="000D1F59">
      <w:pPr>
        <w:ind w:firstLineChars="500" w:firstLine="31680"/>
        <w:jc w:val="left"/>
        <w:rPr>
          <w:rFonts w:ascii="华文行楷" w:eastAsia="华文行楷" w:cs="华文行楷"/>
          <w:b/>
          <w:bCs/>
          <w:sz w:val="52"/>
          <w:szCs w:val="52"/>
          <w:u w:val="single"/>
        </w:rPr>
      </w:pPr>
      <w:r>
        <w:rPr>
          <w:rFonts w:ascii="华文行楷" w:eastAsia="华文行楷" w:cs="华文行楷" w:hint="eastAsia"/>
          <w:b/>
          <w:bCs/>
          <w:sz w:val="52"/>
          <w:szCs w:val="52"/>
        </w:rPr>
        <w:t>姓名：</w:t>
      </w:r>
      <w:r>
        <w:rPr>
          <w:rFonts w:ascii="华文行楷" w:eastAsia="华文行楷" w:cs="华文行楷"/>
          <w:b/>
          <w:bCs/>
          <w:sz w:val="52"/>
          <w:szCs w:val="52"/>
          <w:u w:val="single"/>
        </w:rPr>
        <w:t xml:space="preserve"> </w:t>
      </w:r>
      <w:r>
        <w:rPr>
          <w:rFonts w:ascii="华文行楷" w:eastAsia="华文行楷" w:cs="华文行楷" w:hint="eastAsia"/>
          <w:b/>
          <w:bCs/>
          <w:sz w:val="52"/>
          <w:szCs w:val="52"/>
          <w:u w:val="single"/>
        </w:rPr>
        <w:t>尹鹰</w:t>
      </w:r>
      <w:r>
        <w:rPr>
          <w:rFonts w:ascii="华文行楷" w:eastAsia="华文行楷" w:cs="华文行楷"/>
          <w:b/>
          <w:bCs/>
          <w:sz w:val="52"/>
          <w:szCs w:val="52"/>
          <w:u w:val="single"/>
        </w:rPr>
        <w:t xml:space="preserve"> </w:t>
      </w:r>
    </w:p>
    <w:p w:rsidR="00313687" w:rsidRDefault="00313687">
      <w:pPr>
        <w:jc w:val="center"/>
        <w:rPr>
          <w:rFonts w:ascii="华文行楷" w:eastAsia="华文行楷" w:cs="Times New Roman"/>
          <w:sz w:val="24"/>
          <w:szCs w:val="24"/>
        </w:rPr>
      </w:pPr>
    </w:p>
    <w:p w:rsidR="00313687" w:rsidRDefault="00313687">
      <w:pPr>
        <w:jc w:val="center"/>
        <w:rPr>
          <w:rFonts w:ascii="华文行楷" w:eastAsia="华文行楷" w:cs="Times New Roman"/>
          <w:b/>
          <w:bCs/>
          <w:sz w:val="52"/>
          <w:szCs w:val="52"/>
        </w:rPr>
      </w:pPr>
      <w:r>
        <w:rPr>
          <w:rFonts w:ascii="华文行楷" w:eastAsia="华文行楷" w:cs="华文行楷" w:hint="eastAsia"/>
          <w:b/>
          <w:bCs/>
          <w:sz w:val="52"/>
          <w:szCs w:val="52"/>
        </w:rPr>
        <w:t>武进区前黄中心小学</w:t>
      </w:r>
      <w:r>
        <w:rPr>
          <w:rFonts w:ascii="华文行楷" w:eastAsia="华文行楷" w:cs="华文行楷"/>
          <w:b/>
          <w:bCs/>
          <w:sz w:val="52"/>
          <w:szCs w:val="52"/>
        </w:rPr>
        <w:t xml:space="preserve">   </w:t>
      </w:r>
      <w:r>
        <w:rPr>
          <w:rFonts w:ascii="华文行楷" w:eastAsia="华文行楷" w:cs="华文行楷" w:hint="eastAsia"/>
          <w:b/>
          <w:bCs/>
          <w:sz w:val="52"/>
          <w:szCs w:val="52"/>
        </w:rPr>
        <w:t>二</w:t>
      </w:r>
      <w:r>
        <w:rPr>
          <w:rFonts w:ascii="华文行楷" w:eastAsia="华文行楷" w:cs="华文行楷"/>
          <w:b/>
          <w:bCs/>
          <w:sz w:val="52"/>
          <w:szCs w:val="52"/>
        </w:rPr>
        <w:t>0</w:t>
      </w:r>
      <w:r>
        <w:rPr>
          <w:rFonts w:ascii="华文行楷" w:eastAsia="华文行楷" w:cs="华文行楷" w:hint="eastAsia"/>
          <w:b/>
          <w:bCs/>
          <w:sz w:val="52"/>
          <w:szCs w:val="52"/>
        </w:rPr>
        <w:t>一七年九月</w:t>
      </w:r>
    </w:p>
    <w:p w:rsidR="00313687" w:rsidRDefault="00313687">
      <w:pPr>
        <w:jc w:val="left"/>
        <w:rPr>
          <w:rFonts w:ascii="宋体" w:cs="Times New Roman"/>
          <w:b/>
          <w:bCs/>
        </w:rPr>
      </w:pPr>
    </w:p>
    <w:p w:rsidR="00313687" w:rsidRDefault="00313687">
      <w:pPr>
        <w:jc w:val="left"/>
        <w:rPr>
          <w:rFonts w:ascii="宋体" w:cs="Times New Roman"/>
          <w:b/>
          <w:bCs/>
        </w:rPr>
      </w:pPr>
    </w:p>
    <w:p w:rsidR="00313687" w:rsidRDefault="00313687">
      <w:pPr>
        <w:jc w:val="left"/>
        <w:rPr>
          <w:rFonts w:ascii="宋体" w:cs="Times New Roman"/>
          <w:b/>
          <w:bCs/>
        </w:rPr>
      </w:pPr>
    </w:p>
    <w:p w:rsidR="00313687" w:rsidRDefault="00313687">
      <w:pPr>
        <w:jc w:val="left"/>
        <w:rPr>
          <w:rFonts w:ascii="宋体" w:cs="Times New Roman"/>
          <w:b/>
          <w:bCs/>
        </w:rPr>
      </w:pPr>
    </w:p>
    <w:p w:rsidR="00313687" w:rsidRDefault="00313687">
      <w:pPr>
        <w:jc w:val="left"/>
        <w:rPr>
          <w:rFonts w:ascii="宋体" w:cs="Times New Roman"/>
          <w:b/>
          <w:bCs/>
        </w:rPr>
      </w:pPr>
      <w:r>
        <w:rPr>
          <w:rFonts w:ascii="宋体" w:hAnsi="宋体" w:cs="宋体" w:hint="eastAsia"/>
          <w:b/>
          <w:bCs/>
        </w:rPr>
        <w:t>前黄中心小学第十个“师德建设月”活动</w:t>
      </w:r>
      <w:r>
        <w:rPr>
          <w:rFonts w:ascii="宋体" w:hAnsi="宋体" w:cs="宋体"/>
          <w:b/>
          <w:bCs/>
        </w:rPr>
        <w:t>——</w:t>
      </w:r>
      <w:r>
        <w:rPr>
          <w:rFonts w:ascii="宋体" w:hAnsi="宋体" w:cs="宋体" w:hint="eastAsia"/>
          <w:b/>
          <w:bCs/>
        </w:rPr>
        <w:t>学习材料</w:t>
      </w:r>
    </w:p>
    <w:p w:rsidR="00313687" w:rsidRDefault="00313687">
      <w:pPr>
        <w:jc w:val="center"/>
        <w:rPr>
          <w:rFonts w:ascii="宋体" w:cs="Times New Roman"/>
          <w:sz w:val="30"/>
          <w:szCs w:val="30"/>
        </w:rPr>
      </w:pPr>
      <w:r>
        <w:rPr>
          <w:rFonts w:ascii="宋体" w:hAnsi="宋体" w:cs="宋体" w:hint="eastAsia"/>
          <w:sz w:val="30"/>
          <w:szCs w:val="30"/>
        </w:rPr>
        <w:t>前黄中心小学师德建设学习记载表</w:t>
      </w:r>
    </w:p>
    <w:tbl>
      <w:tblPr>
        <w:tblW w:w="9302"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A0"/>
      </w:tblPr>
      <w:tblGrid>
        <w:gridCol w:w="1672"/>
        <w:gridCol w:w="3104"/>
        <w:gridCol w:w="1672"/>
        <w:gridCol w:w="2854"/>
      </w:tblGrid>
      <w:tr w:rsidR="00313687" w:rsidRPr="00EF4000">
        <w:trPr>
          <w:trHeight w:val="566"/>
          <w:jc w:val="center"/>
        </w:trPr>
        <w:tc>
          <w:tcPr>
            <w:tcW w:w="1672" w:type="dxa"/>
            <w:tcBorders>
              <w:top w:val="single" w:sz="12" w:space="0" w:color="auto"/>
            </w:tcBorders>
            <w:vAlign w:val="center"/>
          </w:tcPr>
          <w:p w:rsidR="00313687" w:rsidRPr="00EF4000" w:rsidRDefault="00313687">
            <w:pPr>
              <w:jc w:val="center"/>
              <w:rPr>
                <w:rFonts w:ascii="宋体" w:cs="Times New Roman"/>
                <w:sz w:val="24"/>
                <w:szCs w:val="24"/>
              </w:rPr>
            </w:pPr>
            <w:r w:rsidRPr="00EF4000">
              <w:rPr>
                <w:rFonts w:ascii="宋体" w:hAnsi="宋体" w:cs="宋体" w:hint="eastAsia"/>
                <w:sz w:val="24"/>
                <w:szCs w:val="24"/>
              </w:rPr>
              <w:t>姓</w:t>
            </w:r>
            <w:r w:rsidRPr="00EF4000">
              <w:rPr>
                <w:rFonts w:ascii="宋体" w:hAnsi="宋体" w:cs="宋体"/>
                <w:sz w:val="24"/>
                <w:szCs w:val="24"/>
              </w:rPr>
              <w:t xml:space="preserve">    </w:t>
            </w:r>
            <w:r w:rsidRPr="00EF4000">
              <w:rPr>
                <w:rFonts w:ascii="宋体" w:hAnsi="宋体" w:cs="宋体" w:hint="eastAsia"/>
                <w:sz w:val="24"/>
                <w:szCs w:val="24"/>
              </w:rPr>
              <w:t>名</w:t>
            </w:r>
          </w:p>
        </w:tc>
        <w:tc>
          <w:tcPr>
            <w:tcW w:w="3104" w:type="dxa"/>
            <w:tcBorders>
              <w:top w:val="single" w:sz="12" w:space="0" w:color="auto"/>
            </w:tcBorders>
            <w:vAlign w:val="center"/>
          </w:tcPr>
          <w:p w:rsidR="00313687" w:rsidRPr="00EF4000" w:rsidRDefault="00313687">
            <w:pPr>
              <w:jc w:val="center"/>
              <w:rPr>
                <w:rFonts w:ascii="宋体" w:cs="Times New Roman"/>
                <w:sz w:val="24"/>
                <w:szCs w:val="24"/>
              </w:rPr>
            </w:pPr>
            <w:r>
              <w:rPr>
                <w:rFonts w:ascii="宋体" w:hAnsi="宋体" w:cs="宋体" w:hint="eastAsia"/>
                <w:sz w:val="24"/>
                <w:szCs w:val="24"/>
              </w:rPr>
              <w:t>尹鹰</w:t>
            </w:r>
          </w:p>
        </w:tc>
        <w:tc>
          <w:tcPr>
            <w:tcW w:w="1672" w:type="dxa"/>
            <w:tcBorders>
              <w:top w:val="single" w:sz="12" w:space="0" w:color="auto"/>
            </w:tcBorders>
            <w:vAlign w:val="center"/>
          </w:tcPr>
          <w:p w:rsidR="00313687" w:rsidRPr="00EF4000" w:rsidRDefault="00313687">
            <w:pPr>
              <w:jc w:val="center"/>
              <w:rPr>
                <w:rFonts w:ascii="宋体" w:cs="Times New Roman"/>
                <w:sz w:val="24"/>
                <w:szCs w:val="24"/>
              </w:rPr>
            </w:pPr>
            <w:r w:rsidRPr="00EF4000">
              <w:rPr>
                <w:rFonts w:ascii="宋体" w:hAnsi="宋体" w:cs="宋体" w:hint="eastAsia"/>
                <w:sz w:val="24"/>
                <w:szCs w:val="24"/>
              </w:rPr>
              <w:t>日</w:t>
            </w:r>
            <w:r w:rsidRPr="00EF4000">
              <w:rPr>
                <w:rFonts w:ascii="宋体" w:hAnsi="宋体" w:cs="宋体"/>
                <w:sz w:val="24"/>
                <w:szCs w:val="24"/>
              </w:rPr>
              <w:t xml:space="preserve">    </w:t>
            </w:r>
            <w:r w:rsidRPr="00EF4000">
              <w:rPr>
                <w:rFonts w:ascii="宋体" w:hAnsi="宋体" w:cs="宋体" w:hint="eastAsia"/>
                <w:sz w:val="24"/>
                <w:szCs w:val="24"/>
              </w:rPr>
              <w:t>期</w:t>
            </w:r>
          </w:p>
        </w:tc>
        <w:tc>
          <w:tcPr>
            <w:tcW w:w="2854" w:type="dxa"/>
            <w:tcBorders>
              <w:top w:val="single" w:sz="12" w:space="0" w:color="auto"/>
            </w:tcBorders>
            <w:vAlign w:val="center"/>
          </w:tcPr>
          <w:p w:rsidR="00313687" w:rsidRPr="00EF4000" w:rsidRDefault="00313687">
            <w:pPr>
              <w:jc w:val="center"/>
              <w:rPr>
                <w:rFonts w:ascii="宋体" w:hAnsi="宋体" w:cs="宋体"/>
                <w:sz w:val="24"/>
                <w:szCs w:val="24"/>
              </w:rPr>
            </w:pPr>
            <w:r w:rsidRPr="00EF4000">
              <w:rPr>
                <w:rFonts w:ascii="宋体" w:hAnsi="宋体" w:cs="宋体"/>
                <w:sz w:val="24"/>
                <w:szCs w:val="24"/>
              </w:rPr>
              <w:t>20170913</w:t>
            </w:r>
            <w:bookmarkStart w:id="0" w:name="_GoBack"/>
            <w:bookmarkEnd w:id="0"/>
          </w:p>
        </w:tc>
      </w:tr>
      <w:tr w:rsidR="00313687" w:rsidRPr="00EF4000">
        <w:trPr>
          <w:trHeight w:val="566"/>
          <w:jc w:val="center"/>
        </w:trPr>
        <w:tc>
          <w:tcPr>
            <w:tcW w:w="1672" w:type="dxa"/>
            <w:vAlign w:val="center"/>
          </w:tcPr>
          <w:p w:rsidR="00313687" w:rsidRPr="00EF4000" w:rsidRDefault="00313687">
            <w:pPr>
              <w:jc w:val="center"/>
              <w:rPr>
                <w:rFonts w:ascii="宋体" w:cs="Times New Roman"/>
                <w:sz w:val="24"/>
                <w:szCs w:val="24"/>
              </w:rPr>
            </w:pPr>
            <w:r w:rsidRPr="00EF4000">
              <w:rPr>
                <w:rFonts w:ascii="宋体" w:hAnsi="宋体" w:cs="宋体" w:hint="eastAsia"/>
                <w:sz w:val="24"/>
                <w:szCs w:val="24"/>
              </w:rPr>
              <w:t>主</w:t>
            </w:r>
            <w:r w:rsidRPr="00EF4000">
              <w:rPr>
                <w:rFonts w:ascii="宋体" w:hAnsi="宋体" w:cs="宋体"/>
                <w:sz w:val="24"/>
                <w:szCs w:val="24"/>
              </w:rPr>
              <w:t xml:space="preserve">    </w:t>
            </w:r>
            <w:r w:rsidRPr="00EF4000">
              <w:rPr>
                <w:rFonts w:ascii="宋体" w:hAnsi="宋体" w:cs="宋体" w:hint="eastAsia"/>
                <w:sz w:val="24"/>
                <w:szCs w:val="24"/>
              </w:rPr>
              <w:t>题</w:t>
            </w:r>
          </w:p>
        </w:tc>
        <w:tc>
          <w:tcPr>
            <w:tcW w:w="7630" w:type="dxa"/>
            <w:gridSpan w:val="3"/>
            <w:vAlign w:val="center"/>
          </w:tcPr>
          <w:p w:rsidR="00313687" w:rsidRPr="00EF4000" w:rsidRDefault="00313687">
            <w:pPr>
              <w:spacing w:line="240" w:lineRule="exact"/>
              <w:jc w:val="center"/>
              <w:rPr>
                <w:rFonts w:ascii="宋体" w:cs="Times New Roman"/>
              </w:rPr>
            </w:pPr>
            <w:r w:rsidRPr="00EF4000">
              <w:rPr>
                <w:rFonts w:ascii="宋体" w:hAnsi="宋体" w:cs="宋体" w:hint="eastAsia"/>
              </w:rPr>
              <w:t>黄大年先进事迹（见前小工会</w:t>
            </w:r>
            <w:r w:rsidRPr="00EF4000">
              <w:rPr>
                <w:rFonts w:ascii="宋体" w:cs="宋体"/>
              </w:rPr>
              <w:t>-</w:t>
            </w:r>
            <w:r w:rsidRPr="00EF4000">
              <w:rPr>
                <w:rFonts w:ascii="宋体" w:hAnsi="宋体" w:cs="宋体" w:hint="eastAsia"/>
              </w:rPr>
              <w:t>师德师风</w:t>
            </w:r>
            <w:r w:rsidRPr="00EF4000">
              <w:rPr>
                <w:rFonts w:ascii="宋体" w:cs="宋体"/>
              </w:rPr>
              <w:t>-</w:t>
            </w:r>
            <w:r w:rsidRPr="00EF4000">
              <w:rPr>
                <w:rFonts w:ascii="宋体" w:hAnsi="宋体" w:cs="宋体" w:hint="eastAsia"/>
              </w:rPr>
              <w:t>师德典型栏目）</w:t>
            </w:r>
          </w:p>
        </w:tc>
      </w:tr>
      <w:tr w:rsidR="00313687" w:rsidRPr="00EF4000">
        <w:trPr>
          <w:trHeight w:val="566"/>
          <w:jc w:val="center"/>
        </w:trPr>
        <w:tc>
          <w:tcPr>
            <w:tcW w:w="9302" w:type="dxa"/>
            <w:gridSpan w:val="4"/>
            <w:vAlign w:val="center"/>
          </w:tcPr>
          <w:p w:rsidR="00313687" w:rsidRPr="00EF4000" w:rsidRDefault="00313687">
            <w:pPr>
              <w:spacing w:line="240" w:lineRule="exact"/>
              <w:jc w:val="center"/>
              <w:rPr>
                <w:rFonts w:ascii="宋体" w:cs="Times New Roman"/>
              </w:rPr>
            </w:pPr>
            <w:r w:rsidRPr="00EF4000">
              <w:rPr>
                <w:rFonts w:ascii="宋体" w:hAnsi="宋体" w:cs="宋体" w:hint="eastAsia"/>
              </w:rPr>
              <w:t>内容摘要</w:t>
            </w:r>
          </w:p>
        </w:tc>
      </w:tr>
      <w:tr w:rsidR="00313687" w:rsidRPr="00EF4000">
        <w:trPr>
          <w:trHeight w:val="8232"/>
          <w:jc w:val="center"/>
        </w:trPr>
        <w:tc>
          <w:tcPr>
            <w:tcW w:w="9302" w:type="dxa"/>
            <w:gridSpan w:val="4"/>
          </w:tcPr>
          <w:p w:rsidR="00313687" w:rsidRPr="00EF4000" w:rsidRDefault="00313687">
            <w:pPr>
              <w:pStyle w:val="NormalWeb"/>
              <w:spacing w:before="0" w:beforeAutospacing="0" w:after="0" w:afterAutospacing="0" w:line="326" w:lineRule="atLeast"/>
              <w:rPr>
                <w:rFonts w:cs="Times New Roman"/>
                <w:color w:val="333333"/>
              </w:rPr>
            </w:pPr>
            <w:r w:rsidRPr="00EF4000">
              <w:rPr>
                <w:rFonts w:cs="Times New Roman"/>
                <w:color w:val="333333"/>
                <w:sz w:val="19"/>
                <w:szCs w:val="19"/>
              </w:rPr>
              <w:t>  </w:t>
            </w:r>
            <w:r w:rsidRPr="00EF4000">
              <w:rPr>
                <w:color w:val="333333"/>
              </w:rPr>
              <w:t xml:space="preserve"> </w:t>
            </w:r>
            <w:r w:rsidRPr="00EF4000">
              <w:rPr>
                <w:rFonts w:hint="eastAsia"/>
                <w:color w:val="333333"/>
              </w:rPr>
              <w:t>黄大年教授是无私的爱国者。作为华侨精英，旅英期间，他生活富足，工作如意，但仍心系华夏，一心报国，曾多次回国讲学，并以多种形式支持国家建设。</w:t>
            </w:r>
            <w:r w:rsidRPr="00EF4000">
              <w:rPr>
                <w:color w:val="333333"/>
              </w:rPr>
              <w:t>2009</w:t>
            </w:r>
            <w:r w:rsidRPr="00EF4000">
              <w:rPr>
                <w:rFonts w:hint="eastAsia"/>
                <w:color w:val="333333"/>
              </w:rPr>
              <w:t>年</w:t>
            </w:r>
            <w:r w:rsidRPr="00EF4000">
              <w:rPr>
                <w:color w:val="333333"/>
              </w:rPr>
              <w:t>12</w:t>
            </w:r>
            <w:r w:rsidRPr="00EF4000">
              <w:rPr>
                <w:rFonts w:hint="eastAsia"/>
                <w:color w:val="333333"/>
              </w:rPr>
              <w:t>月，在国家和母校事业的召唤下，他毅然回到母校、回到祖国。回国后，他首推我国的实物车载、舰载、机载和星载“快速移动平台探测技术”研发工作，研究能够在空中、水面和深水环境下，高效率获取空间分布的重力场、磁场、电磁场、放射性能谱和光电等数据的地球物理探测方法和技术，构建服务于陆地、海域、复杂地理环境和地质条件下的精确航空测量技术体系，被广泛应用于油气和矿产资源勘探以及军民两用技术领域中。“快速移动平台探测技术”是世界科技强国竭力追求的核心技术，也是国家科技实力的重要标志。</w:t>
            </w:r>
          </w:p>
          <w:p w:rsidR="00313687" w:rsidRPr="00EF4000" w:rsidRDefault="00313687">
            <w:pPr>
              <w:pStyle w:val="NormalWeb"/>
              <w:spacing w:before="0" w:beforeAutospacing="0" w:after="0" w:afterAutospacing="0" w:line="326" w:lineRule="atLeast"/>
              <w:rPr>
                <w:rFonts w:cs="Times New Roman"/>
                <w:color w:val="333333"/>
              </w:rPr>
            </w:pPr>
            <w:r w:rsidRPr="00EF4000">
              <w:rPr>
                <w:rFonts w:cs="Times New Roman"/>
                <w:color w:val="333333"/>
              </w:rPr>
              <w:t> </w:t>
            </w:r>
            <w:r w:rsidRPr="00EF4000">
              <w:rPr>
                <w:color w:val="333333"/>
              </w:rPr>
              <w:t xml:space="preserve">  </w:t>
            </w:r>
            <w:r w:rsidRPr="00EF4000">
              <w:rPr>
                <w:rFonts w:hint="eastAsia"/>
                <w:color w:val="333333"/>
              </w:rPr>
              <w:t>黄大年教授是杰出的人民教师。他担任学校本硕连读实验班“李四光班”（本科）班主任，指导班级获得长春市“十佳班级”荣誉称号。他指导研究生在《地球物理学》杂志发表亮点文章，获国际专业年会特邀。他注重为青年教师和研究生创造国际交流和系统培训机会，提高了青年师生在国际层面的交流互动能力。他多次受邀参加中央统战部专家咨询团队，赴甘肃金川等西北地区指导地方科技建设，赴江浙等经济发达地区指导经济转型；参加吉林省委组织部专家咨询团队，深入吉林省部分地区推动和协助地方产业转型。他多次担任国家“千人计划”和教育部“长江学者奖励计划”评审专家，为国家引进和培育高端人才提供服务。黄大年教授曾获得中华全国归国华侨联合会“中国侨界贡献奖”，是吉林省劳动模范、长春市劳动模范、吉林大学“三育人”标兵。</w:t>
            </w:r>
          </w:p>
          <w:p w:rsidR="00313687" w:rsidRPr="00EF4000" w:rsidRDefault="00313687">
            <w:pPr>
              <w:pStyle w:val="NormalWeb"/>
              <w:spacing w:before="0" w:beforeAutospacing="0" w:after="0" w:afterAutospacing="0" w:line="326" w:lineRule="atLeast"/>
              <w:rPr>
                <w:rFonts w:cs="Times New Roman"/>
                <w:color w:val="333333"/>
              </w:rPr>
            </w:pPr>
            <w:r w:rsidRPr="00EF4000">
              <w:rPr>
                <w:rFonts w:cs="Times New Roman"/>
                <w:color w:val="333333"/>
              </w:rPr>
              <w:t>  </w:t>
            </w:r>
            <w:r w:rsidRPr="00EF4000">
              <w:rPr>
                <w:rFonts w:hint="eastAsia"/>
                <w:color w:val="333333"/>
              </w:rPr>
              <w:t>黄大年教授是中国共产党的优秀党员。他思想进步，拼搏争先，于</w:t>
            </w:r>
            <w:r w:rsidRPr="00EF4000">
              <w:rPr>
                <w:color w:val="333333"/>
              </w:rPr>
              <w:t>1988</w:t>
            </w:r>
            <w:r w:rsidRPr="00EF4000">
              <w:rPr>
                <w:rFonts w:hint="eastAsia"/>
                <w:color w:val="333333"/>
              </w:rPr>
              <w:t>年</w:t>
            </w:r>
            <w:r w:rsidRPr="00EF4000">
              <w:rPr>
                <w:color w:val="333333"/>
              </w:rPr>
              <w:t>1</w:t>
            </w:r>
            <w:r w:rsidRPr="00EF4000">
              <w:rPr>
                <w:rFonts w:hint="eastAsia"/>
                <w:color w:val="333333"/>
              </w:rPr>
              <w:t>月加入中国共产党。</w:t>
            </w:r>
            <w:r w:rsidRPr="00EF4000">
              <w:rPr>
                <w:color w:val="333333"/>
              </w:rPr>
              <w:t>1992</w:t>
            </w:r>
            <w:r w:rsidRPr="00EF4000">
              <w:rPr>
                <w:rFonts w:hint="eastAsia"/>
                <w:color w:val="333333"/>
              </w:rPr>
              <w:t>年以后他长期在国外学习和工作，未能参加党组织生活。归国后，他的政治表现和工作业绩非常突出，在此期间，他曾主动向党组织申请恢复其党籍。经基层党支部和学院党委审核推荐，吉林大学党委审议决定报请中共吉林省委追认黄大年教授为中共党员，</w:t>
            </w:r>
            <w:smartTag w:uri="urn:schemas-microsoft-com:office:smarttags" w:element="chsdate">
              <w:smartTagPr>
                <w:attr w:name="IsROCDate" w:val="False"/>
                <w:attr w:name="IsLunarDate" w:val="False"/>
                <w:attr w:name="Day" w:val="10"/>
                <w:attr w:name="Month" w:val="1"/>
                <w:attr w:name="Year" w:val="2017"/>
              </w:smartTagPr>
              <w:r w:rsidRPr="00EF4000">
                <w:rPr>
                  <w:color w:val="333333"/>
                </w:rPr>
                <w:t>2017</w:t>
              </w:r>
              <w:r w:rsidRPr="00EF4000">
                <w:rPr>
                  <w:rFonts w:hint="eastAsia"/>
                  <w:color w:val="333333"/>
                </w:rPr>
                <w:t>年</w:t>
              </w:r>
              <w:r w:rsidRPr="00EF4000">
                <w:rPr>
                  <w:color w:val="333333"/>
                </w:rPr>
                <w:t>1</w:t>
              </w:r>
              <w:r w:rsidRPr="00EF4000">
                <w:rPr>
                  <w:rFonts w:hint="eastAsia"/>
                  <w:color w:val="333333"/>
                </w:rPr>
                <w:t>月</w:t>
              </w:r>
              <w:r w:rsidRPr="00EF4000">
                <w:rPr>
                  <w:color w:val="333333"/>
                </w:rPr>
                <w:t>10</w:t>
              </w:r>
              <w:r w:rsidRPr="00EF4000">
                <w:rPr>
                  <w:rFonts w:hint="eastAsia"/>
                  <w:color w:val="333333"/>
                </w:rPr>
                <w:t>日</w:t>
              </w:r>
            </w:smartTag>
            <w:r w:rsidRPr="00EF4000">
              <w:rPr>
                <w:rFonts w:hint="eastAsia"/>
                <w:color w:val="333333"/>
              </w:rPr>
              <w:t>，中共吉林省委同意追认黄大年教授为中共党员。他把全部精力奉献给了党和国家的教育、科技和国防事业，奉献给了培养他成长、帮助他实现梦想的吉林大学。他淡泊名利，无私奉献，不计得失，忘我工作，直至生命的最后一刻。</w:t>
            </w:r>
          </w:p>
          <w:p w:rsidR="00313687" w:rsidRPr="00EF4000" w:rsidRDefault="00313687">
            <w:pPr>
              <w:rPr>
                <w:rFonts w:ascii="宋体" w:cs="Times New Roman"/>
                <w:sz w:val="24"/>
                <w:szCs w:val="24"/>
              </w:rPr>
            </w:pPr>
          </w:p>
        </w:tc>
      </w:tr>
      <w:tr w:rsidR="00313687" w:rsidRPr="00EF4000">
        <w:trPr>
          <w:trHeight w:val="566"/>
          <w:jc w:val="center"/>
        </w:trPr>
        <w:tc>
          <w:tcPr>
            <w:tcW w:w="9302" w:type="dxa"/>
            <w:gridSpan w:val="4"/>
            <w:vAlign w:val="center"/>
          </w:tcPr>
          <w:p w:rsidR="00313687" w:rsidRPr="00EF4000" w:rsidRDefault="00313687">
            <w:pPr>
              <w:jc w:val="center"/>
              <w:rPr>
                <w:rFonts w:ascii="宋体" w:cs="Times New Roman"/>
                <w:sz w:val="24"/>
                <w:szCs w:val="24"/>
              </w:rPr>
            </w:pPr>
            <w:r w:rsidRPr="00EF4000">
              <w:rPr>
                <w:rFonts w:ascii="宋体" w:hAnsi="宋体" w:cs="宋体" w:hint="eastAsia"/>
                <w:sz w:val="24"/>
                <w:szCs w:val="24"/>
              </w:rPr>
              <w:t>学习体会</w:t>
            </w:r>
          </w:p>
        </w:tc>
      </w:tr>
      <w:tr w:rsidR="00313687" w:rsidRPr="00EF4000">
        <w:trPr>
          <w:trHeight w:val="1748"/>
          <w:jc w:val="center"/>
        </w:trPr>
        <w:tc>
          <w:tcPr>
            <w:tcW w:w="9302" w:type="dxa"/>
            <w:gridSpan w:val="4"/>
            <w:tcBorders>
              <w:bottom w:val="single" w:sz="12" w:space="0" w:color="auto"/>
            </w:tcBorders>
          </w:tcPr>
          <w:p w:rsidR="00313687" w:rsidRPr="00EF4000" w:rsidRDefault="00313687" w:rsidP="00313687">
            <w:pPr>
              <w:ind w:firstLineChars="200" w:firstLine="31680"/>
              <w:rPr>
                <w:rFonts w:ascii="宋体" w:cs="Times New Roman"/>
                <w:sz w:val="24"/>
                <w:szCs w:val="24"/>
              </w:rPr>
            </w:pPr>
            <w:r w:rsidRPr="000707C4">
              <w:rPr>
                <w:rFonts w:ascii="宋体" w:hAnsi="宋体" w:cs="宋体" w:hint="eastAsia"/>
                <w:color w:val="222222"/>
                <w:sz w:val="24"/>
                <w:szCs w:val="24"/>
                <w:shd w:val="clear" w:color="auto" w:fill="FFFFFF"/>
              </w:rPr>
              <w:t>学习黄大年同志的爱国情怀</w:t>
            </w:r>
            <w:r w:rsidRPr="000707C4">
              <w:rPr>
                <w:rFonts w:ascii="宋体" w:hAnsi="宋体" w:cs="Arial" w:hint="eastAsia"/>
                <w:color w:val="222222"/>
                <w:sz w:val="24"/>
                <w:szCs w:val="24"/>
                <w:shd w:val="clear" w:color="auto" w:fill="FFFFFF"/>
              </w:rPr>
              <w:t>在黄大年的身上，我们看到了他与老一辈科学家华罗庚、钱学森一样，都有一颗爱国之心与爱民之心</w:t>
            </w:r>
            <w:r w:rsidRPr="000707C4">
              <w:rPr>
                <w:rFonts w:ascii="宋体" w:hAnsi="宋体" w:cs="Arial"/>
                <w:color w:val="222222"/>
                <w:sz w:val="24"/>
                <w:szCs w:val="24"/>
                <w:shd w:val="clear" w:color="auto" w:fill="FFFFFF"/>
              </w:rPr>
              <w:t>;</w:t>
            </w:r>
            <w:r w:rsidRPr="000707C4">
              <w:rPr>
                <w:rFonts w:ascii="宋体" w:hAnsi="宋体" w:cs="Arial" w:hint="eastAsia"/>
                <w:color w:val="222222"/>
                <w:sz w:val="24"/>
                <w:szCs w:val="24"/>
                <w:shd w:val="clear" w:color="auto" w:fill="FFFFFF"/>
              </w:rPr>
              <w:t>看到了他教书育人、敢为人先的敬业精神</w:t>
            </w:r>
            <w:r w:rsidRPr="000707C4">
              <w:rPr>
                <w:rFonts w:ascii="宋体" w:hAnsi="宋体" w:cs="Arial"/>
                <w:color w:val="222222"/>
                <w:sz w:val="24"/>
                <w:szCs w:val="24"/>
                <w:shd w:val="clear" w:color="auto" w:fill="FFFFFF"/>
              </w:rPr>
              <w:t>;</w:t>
            </w:r>
            <w:r w:rsidRPr="000707C4">
              <w:rPr>
                <w:rFonts w:ascii="宋体" w:hAnsi="宋体" w:cs="Arial" w:hint="eastAsia"/>
                <w:color w:val="222222"/>
                <w:sz w:val="24"/>
                <w:szCs w:val="24"/>
                <w:shd w:val="clear" w:color="auto" w:fill="FFFFFF"/>
              </w:rPr>
              <w:t>看到了他淡泊名利、甘于奉献的高尚情操，把爱国之情、报国之志融入祖国改革发展的伟大事业之中、融入人民创造历史的伟大奋斗之中，从自己做起，从本职岗位做起，为实现</w:t>
            </w:r>
            <w:r w:rsidRPr="000707C4">
              <w:rPr>
                <w:rFonts w:ascii="宋体" w:cs="Arial" w:hint="eastAsia"/>
                <w:color w:val="222222"/>
                <w:sz w:val="24"/>
                <w:szCs w:val="24"/>
                <w:shd w:val="clear" w:color="auto" w:fill="FFFFFF"/>
              </w:rPr>
              <w:t>“</w:t>
            </w:r>
            <w:r w:rsidRPr="000707C4">
              <w:rPr>
                <w:rFonts w:ascii="宋体" w:hAnsi="宋体" w:cs="Arial" w:hint="eastAsia"/>
                <w:color w:val="222222"/>
                <w:sz w:val="24"/>
                <w:szCs w:val="24"/>
                <w:shd w:val="clear" w:color="auto" w:fill="FFFFFF"/>
              </w:rPr>
              <w:t>两个一百年</w:t>
            </w:r>
            <w:r w:rsidRPr="000707C4">
              <w:rPr>
                <w:rFonts w:ascii="宋体" w:cs="Arial" w:hint="eastAsia"/>
                <w:color w:val="222222"/>
                <w:sz w:val="24"/>
                <w:szCs w:val="24"/>
                <w:shd w:val="clear" w:color="auto" w:fill="FFFFFF"/>
              </w:rPr>
              <w:t>”</w:t>
            </w:r>
            <w:r w:rsidRPr="000707C4">
              <w:rPr>
                <w:rFonts w:ascii="宋体" w:hAnsi="宋体" w:cs="Arial" w:hint="eastAsia"/>
                <w:color w:val="222222"/>
                <w:sz w:val="24"/>
                <w:szCs w:val="24"/>
                <w:shd w:val="clear" w:color="auto" w:fill="FFFFFF"/>
              </w:rPr>
              <w:t>奋斗目标、实现中华民族伟大复兴的中国梦贡献智慧和力量。</w:t>
            </w:r>
            <w:r w:rsidRPr="000707C4">
              <w:rPr>
                <w:rFonts w:ascii="宋体" w:hAnsi="宋体" w:cs="宋体" w:hint="eastAsia"/>
                <w:color w:val="222222"/>
                <w:sz w:val="24"/>
                <w:szCs w:val="24"/>
                <w:shd w:val="clear" w:color="auto" w:fill="FFFFFF"/>
              </w:rPr>
              <w:t>中国梦是民族的梦，也是每个中国人的梦。把个人的理想追求融入国家和民族的事业中，在大局下思考，在大局下行动，就能汇聚每一个人的奋斗力量，为实现个体梦想开拓更加广阔的空间，为实现共同梦想开创更加光明的前景</w:t>
            </w:r>
            <w:r w:rsidRPr="00EF4000">
              <w:rPr>
                <w:rFonts w:ascii="Arial" w:hAnsi="Arial" w:cs="宋体" w:hint="eastAsia"/>
                <w:color w:val="222222"/>
                <w:sz w:val="19"/>
                <w:szCs w:val="19"/>
                <w:shd w:val="clear" w:color="auto" w:fill="FFFFFF"/>
              </w:rPr>
              <w:t>。</w:t>
            </w:r>
          </w:p>
        </w:tc>
      </w:tr>
    </w:tbl>
    <w:p w:rsidR="00313687" w:rsidRDefault="00313687">
      <w:pPr>
        <w:jc w:val="left"/>
        <w:rPr>
          <w:rFonts w:ascii="宋体" w:cs="Times New Roman"/>
          <w:b/>
          <w:bCs/>
        </w:rPr>
      </w:pPr>
    </w:p>
    <w:p w:rsidR="00313687" w:rsidRDefault="00313687">
      <w:pPr>
        <w:jc w:val="left"/>
        <w:rPr>
          <w:rFonts w:ascii="宋体" w:cs="Times New Roman"/>
          <w:b/>
          <w:bCs/>
        </w:rPr>
      </w:pPr>
      <w:r>
        <w:rPr>
          <w:rFonts w:ascii="宋体" w:hAnsi="宋体" w:cs="宋体" w:hint="eastAsia"/>
          <w:b/>
          <w:bCs/>
        </w:rPr>
        <w:t>前黄中心小学第十个“师德建设月”活动</w:t>
      </w:r>
      <w:r>
        <w:rPr>
          <w:rFonts w:ascii="宋体" w:hAnsi="宋体" w:cs="宋体"/>
          <w:b/>
          <w:bCs/>
        </w:rPr>
        <w:t>——</w:t>
      </w:r>
      <w:r>
        <w:rPr>
          <w:rFonts w:ascii="宋体" w:hAnsi="宋体" w:cs="宋体" w:hint="eastAsia"/>
          <w:b/>
          <w:bCs/>
        </w:rPr>
        <w:t>案例分析</w:t>
      </w:r>
    </w:p>
    <w:p w:rsidR="00313687" w:rsidRDefault="00313687">
      <w:pPr>
        <w:jc w:val="center"/>
        <w:rPr>
          <w:rFonts w:ascii="宋体" w:cs="Times New Roman"/>
          <w:sz w:val="30"/>
          <w:szCs w:val="30"/>
        </w:rPr>
      </w:pPr>
    </w:p>
    <w:tbl>
      <w:tblPr>
        <w:tblW w:w="9287"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A0"/>
      </w:tblPr>
      <w:tblGrid>
        <w:gridCol w:w="9287"/>
      </w:tblGrid>
      <w:tr w:rsidR="00313687" w:rsidRPr="00EF4000">
        <w:trPr>
          <w:trHeight w:val="2583"/>
          <w:jc w:val="center"/>
        </w:trPr>
        <w:tc>
          <w:tcPr>
            <w:tcW w:w="9287" w:type="dxa"/>
            <w:tcBorders>
              <w:top w:val="single" w:sz="12" w:space="0" w:color="auto"/>
            </w:tcBorders>
          </w:tcPr>
          <w:p w:rsidR="00313687" w:rsidRPr="00EF4000" w:rsidRDefault="00313687">
            <w:pPr>
              <w:spacing w:line="500" w:lineRule="exact"/>
              <w:rPr>
                <w:rFonts w:ascii="宋体" w:cs="Times New Roman"/>
                <w:b/>
                <w:bCs/>
                <w:sz w:val="24"/>
                <w:szCs w:val="24"/>
              </w:rPr>
            </w:pPr>
            <w:r w:rsidRPr="00EF4000">
              <w:rPr>
                <w:rFonts w:ascii="宋体" w:hAnsi="宋体" w:cs="宋体" w:hint="eastAsia"/>
                <w:b/>
                <w:bCs/>
                <w:sz w:val="24"/>
                <w:szCs w:val="24"/>
              </w:rPr>
              <w:t>案例：</w:t>
            </w:r>
          </w:p>
          <w:p w:rsidR="00313687" w:rsidRPr="00EF4000" w:rsidRDefault="00313687">
            <w:pPr>
              <w:jc w:val="center"/>
              <w:rPr>
                <w:rFonts w:cs="Times New Roman"/>
                <w:b/>
                <w:bCs/>
                <w:sz w:val="24"/>
                <w:szCs w:val="24"/>
              </w:rPr>
            </w:pPr>
            <w:r w:rsidRPr="00EF4000">
              <w:rPr>
                <w:rFonts w:cs="宋体" w:hint="eastAsia"/>
                <w:b/>
                <w:bCs/>
                <w:sz w:val="24"/>
                <w:szCs w:val="24"/>
              </w:rPr>
              <w:t>教师违反师德师风被通报（摘要）</w:t>
            </w:r>
          </w:p>
          <w:p w:rsidR="00313687" w:rsidRPr="00EF4000" w:rsidRDefault="00313687">
            <w:pPr>
              <w:rPr>
                <w:rFonts w:cs="Times New Roman"/>
                <w:b/>
                <w:bCs/>
                <w:sz w:val="24"/>
                <w:szCs w:val="24"/>
              </w:rPr>
            </w:pPr>
            <w:r w:rsidRPr="00EF4000">
              <w:rPr>
                <w:rFonts w:cs="宋体" w:hint="eastAsia"/>
                <w:b/>
                <w:bCs/>
                <w:sz w:val="24"/>
                <w:szCs w:val="24"/>
              </w:rPr>
              <w:t>本报讯（记者</w:t>
            </w:r>
            <w:r w:rsidRPr="00EF4000">
              <w:rPr>
                <w:b/>
                <w:bCs/>
                <w:sz w:val="24"/>
                <w:szCs w:val="24"/>
              </w:rPr>
              <w:t xml:space="preserve"> XXX</w:t>
            </w:r>
            <w:r w:rsidRPr="00EF4000">
              <w:rPr>
                <w:rFonts w:cs="宋体" w:hint="eastAsia"/>
                <w:b/>
                <w:bCs/>
                <w:sz w:val="24"/>
                <w:szCs w:val="24"/>
              </w:rPr>
              <w:t>）记者</w:t>
            </w:r>
            <w:r w:rsidRPr="00EF4000">
              <w:rPr>
                <w:b/>
                <w:bCs/>
                <w:sz w:val="24"/>
                <w:szCs w:val="24"/>
              </w:rPr>
              <w:t>6</w:t>
            </w:r>
            <w:r w:rsidRPr="00EF4000">
              <w:rPr>
                <w:rFonts w:cs="宋体" w:hint="eastAsia"/>
                <w:b/>
                <w:bCs/>
                <w:sz w:val="24"/>
                <w:szCs w:val="24"/>
              </w:rPr>
              <w:t>月</w:t>
            </w:r>
            <w:r w:rsidRPr="00EF4000">
              <w:rPr>
                <w:b/>
                <w:bCs/>
                <w:sz w:val="24"/>
                <w:szCs w:val="24"/>
              </w:rPr>
              <w:t>6</w:t>
            </w:r>
            <w:r w:rsidRPr="00EF4000">
              <w:rPr>
                <w:rFonts w:cs="宋体" w:hint="eastAsia"/>
                <w:b/>
                <w:bCs/>
                <w:sz w:val="24"/>
                <w:szCs w:val="24"/>
              </w:rPr>
              <w:t>日从省教育厅获悉，我省</w:t>
            </w:r>
            <w:r w:rsidRPr="00EF4000">
              <w:rPr>
                <w:b/>
                <w:bCs/>
                <w:sz w:val="24"/>
                <w:szCs w:val="24"/>
              </w:rPr>
              <w:t>4</w:t>
            </w:r>
            <w:r w:rsidRPr="00EF4000">
              <w:rPr>
                <w:rFonts w:cs="宋体" w:hint="eastAsia"/>
                <w:b/>
                <w:bCs/>
                <w:sz w:val="24"/>
                <w:szCs w:val="24"/>
              </w:rPr>
              <w:t>起中小学教师违反师德师风问题被作为典型案例全省通报。</w:t>
            </w:r>
          </w:p>
          <w:p w:rsidR="00313687" w:rsidRPr="00EF4000" w:rsidRDefault="00313687">
            <w:pPr>
              <w:ind w:firstLine="482"/>
              <w:rPr>
                <w:rFonts w:cs="Times New Roman"/>
                <w:b/>
                <w:bCs/>
                <w:sz w:val="24"/>
                <w:szCs w:val="24"/>
              </w:rPr>
            </w:pPr>
            <w:r w:rsidRPr="00EF4000">
              <w:rPr>
                <w:rFonts w:cs="宋体" w:hint="eastAsia"/>
                <w:b/>
                <w:bCs/>
                <w:sz w:val="24"/>
                <w:szCs w:val="24"/>
              </w:rPr>
              <w:t>…………</w:t>
            </w:r>
          </w:p>
          <w:p w:rsidR="00313687" w:rsidRPr="00EF4000" w:rsidRDefault="00313687">
            <w:pPr>
              <w:ind w:firstLine="482"/>
              <w:rPr>
                <w:rFonts w:cs="Times New Roman"/>
                <w:b/>
                <w:bCs/>
                <w:sz w:val="24"/>
                <w:szCs w:val="24"/>
              </w:rPr>
            </w:pPr>
            <w:r w:rsidRPr="00EF4000">
              <w:rPr>
                <w:b/>
                <w:bCs/>
                <w:sz w:val="24"/>
                <w:szCs w:val="24"/>
              </w:rPr>
              <w:t>4</w:t>
            </w:r>
            <w:r w:rsidRPr="00EF4000">
              <w:rPr>
                <w:rFonts w:cs="宋体" w:hint="eastAsia"/>
                <w:b/>
                <w:bCs/>
                <w:sz w:val="24"/>
                <w:szCs w:val="24"/>
              </w:rPr>
              <w:t>月，</w:t>
            </w:r>
            <w:r w:rsidRPr="00EF4000">
              <w:rPr>
                <w:b/>
                <w:bCs/>
                <w:sz w:val="24"/>
                <w:szCs w:val="24"/>
              </w:rPr>
              <w:t>XX</w:t>
            </w:r>
            <w:r w:rsidRPr="00EF4000">
              <w:rPr>
                <w:rFonts w:cs="宋体" w:hint="eastAsia"/>
                <w:b/>
                <w:bCs/>
                <w:sz w:val="24"/>
                <w:szCs w:val="24"/>
              </w:rPr>
              <w:t>市教育局突击检查时发现，</w:t>
            </w:r>
            <w:r w:rsidRPr="00EF4000">
              <w:rPr>
                <w:b/>
                <w:bCs/>
                <w:sz w:val="24"/>
                <w:szCs w:val="24"/>
              </w:rPr>
              <w:t>XX</w:t>
            </w:r>
            <w:r w:rsidRPr="00EF4000">
              <w:rPr>
                <w:rFonts w:cs="宋体" w:hint="eastAsia"/>
                <w:b/>
                <w:bCs/>
                <w:sz w:val="24"/>
                <w:szCs w:val="24"/>
              </w:rPr>
              <w:t>中学教师</w:t>
            </w:r>
            <w:r w:rsidRPr="00EF4000">
              <w:rPr>
                <w:b/>
                <w:bCs/>
                <w:sz w:val="24"/>
                <w:szCs w:val="24"/>
              </w:rPr>
              <w:t>XXX</w:t>
            </w:r>
            <w:r w:rsidRPr="00EF4000">
              <w:rPr>
                <w:rFonts w:cs="宋体" w:hint="eastAsia"/>
                <w:b/>
                <w:bCs/>
                <w:sz w:val="24"/>
                <w:szCs w:val="24"/>
              </w:rPr>
              <w:t>在出租屋内为</w:t>
            </w:r>
            <w:r w:rsidRPr="00EF4000">
              <w:rPr>
                <w:b/>
                <w:bCs/>
                <w:sz w:val="24"/>
                <w:szCs w:val="24"/>
              </w:rPr>
              <w:t>34</w:t>
            </w:r>
            <w:r w:rsidRPr="00EF4000">
              <w:rPr>
                <w:rFonts w:cs="宋体" w:hint="eastAsia"/>
                <w:b/>
                <w:bCs/>
                <w:sz w:val="24"/>
                <w:szCs w:val="24"/>
              </w:rPr>
              <w:t>名学生补课，之前已补课</w:t>
            </w:r>
            <w:r w:rsidRPr="00EF4000">
              <w:rPr>
                <w:b/>
                <w:bCs/>
                <w:sz w:val="24"/>
                <w:szCs w:val="24"/>
              </w:rPr>
              <w:t>2</w:t>
            </w:r>
            <w:r w:rsidRPr="00EF4000">
              <w:rPr>
                <w:rFonts w:cs="宋体" w:hint="eastAsia"/>
                <w:b/>
                <w:bCs/>
                <w:sz w:val="24"/>
                <w:szCs w:val="24"/>
              </w:rPr>
              <w:t>次，计划第</w:t>
            </w:r>
            <w:r w:rsidRPr="00EF4000">
              <w:rPr>
                <w:b/>
                <w:bCs/>
                <w:sz w:val="24"/>
                <w:szCs w:val="24"/>
              </w:rPr>
              <w:t>4</w:t>
            </w:r>
            <w:r w:rsidRPr="00EF4000">
              <w:rPr>
                <w:rFonts w:cs="宋体" w:hint="eastAsia"/>
                <w:b/>
                <w:bCs/>
                <w:sz w:val="24"/>
                <w:szCs w:val="24"/>
              </w:rPr>
              <w:t>次补课后收取费用。</w:t>
            </w:r>
            <w:r w:rsidRPr="00EF4000">
              <w:rPr>
                <w:b/>
                <w:bCs/>
                <w:sz w:val="24"/>
                <w:szCs w:val="24"/>
              </w:rPr>
              <w:t>XXX</w:t>
            </w:r>
            <w:r w:rsidRPr="00EF4000">
              <w:rPr>
                <w:rFonts w:cs="宋体" w:hint="eastAsia"/>
                <w:b/>
                <w:bCs/>
                <w:sz w:val="24"/>
                <w:szCs w:val="24"/>
              </w:rPr>
              <w:t>受到党内警告处分，并取消其</w:t>
            </w:r>
            <w:r w:rsidRPr="00EF4000">
              <w:rPr>
                <w:b/>
                <w:bCs/>
                <w:sz w:val="24"/>
                <w:szCs w:val="24"/>
              </w:rPr>
              <w:t>2017</w:t>
            </w:r>
            <w:r w:rsidRPr="00EF4000">
              <w:rPr>
                <w:rFonts w:cs="宋体" w:hint="eastAsia"/>
                <w:b/>
                <w:bCs/>
                <w:sz w:val="24"/>
                <w:szCs w:val="24"/>
              </w:rPr>
              <w:t>年度文明奖。</w:t>
            </w:r>
          </w:p>
          <w:p w:rsidR="00313687" w:rsidRPr="00EF4000" w:rsidRDefault="00313687">
            <w:pPr>
              <w:ind w:firstLine="482"/>
              <w:rPr>
                <w:rFonts w:cs="Times New Roman"/>
                <w:b/>
                <w:bCs/>
                <w:sz w:val="24"/>
                <w:szCs w:val="24"/>
              </w:rPr>
            </w:pPr>
            <w:r w:rsidRPr="00EF4000">
              <w:rPr>
                <w:b/>
                <w:bCs/>
                <w:sz w:val="24"/>
                <w:szCs w:val="24"/>
              </w:rPr>
              <w:t>3</w:t>
            </w:r>
            <w:r w:rsidRPr="00EF4000">
              <w:rPr>
                <w:rFonts w:cs="宋体" w:hint="eastAsia"/>
                <w:b/>
                <w:bCs/>
                <w:sz w:val="24"/>
                <w:szCs w:val="24"/>
              </w:rPr>
              <w:t>月，</w:t>
            </w:r>
            <w:r w:rsidRPr="00EF4000">
              <w:rPr>
                <w:b/>
                <w:bCs/>
                <w:sz w:val="24"/>
                <w:szCs w:val="24"/>
              </w:rPr>
              <w:t>XX</w:t>
            </w:r>
            <w:r w:rsidRPr="00EF4000">
              <w:rPr>
                <w:rFonts w:cs="宋体" w:hint="eastAsia"/>
                <w:b/>
                <w:bCs/>
                <w:sz w:val="24"/>
                <w:szCs w:val="24"/>
              </w:rPr>
              <w:t>小学教师</w:t>
            </w:r>
            <w:r w:rsidRPr="00EF4000">
              <w:rPr>
                <w:b/>
                <w:bCs/>
                <w:sz w:val="24"/>
                <w:szCs w:val="24"/>
              </w:rPr>
              <w:t>XXX</w:t>
            </w:r>
            <w:r w:rsidRPr="00EF4000">
              <w:rPr>
                <w:rFonts w:cs="宋体" w:hint="eastAsia"/>
                <w:b/>
                <w:bCs/>
                <w:sz w:val="24"/>
                <w:szCs w:val="24"/>
              </w:rPr>
              <w:t>每天下午放学后，在某小区为</w:t>
            </w:r>
            <w:r w:rsidRPr="00EF4000">
              <w:rPr>
                <w:b/>
                <w:bCs/>
                <w:sz w:val="24"/>
                <w:szCs w:val="24"/>
              </w:rPr>
              <w:t>20</w:t>
            </w:r>
            <w:r w:rsidRPr="00EF4000">
              <w:rPr>
                <w:rFonts w:cs="宋体" w:hint="eastAsia"/>
                <w:b/>
                <w:bCs/>
                <w:sz w:val="24"/>
                <w:szCs w:val="24"/>
              </w:rPr>
              <w:t>余名学生集中辅导，并收取费用。</w:t>
            </w:r>
            <w:r w:rsidRPr="00EF4000">
              <w:rPr>
                <w:b/>
                <w:bCs/>
                <w:sz w:val="24"/>
                <w:szCs w:val="24"/>
              </w:rPr>
              <w:t>XXX</w:t>
            </w:r>
            <w:r w:rsidRPr="00EF4000">
              <w:rPr>
                <w:rFonts w:cs="宋体" w:hint="eastAsia"/>
                <w:b/>
                <w:bCs/>
                <w:sz w:val="24"/>
                <w:szCs w:val="24"/>
              </w:rPr>
              <w:t>受到行政警告处分，责令其作出书面检查。</w:t>
            </w:r>
          </w:p>
          <w:p w:rsidR="00313687" w:rsidRPr="00EF4000" w:rsidRDefault="00313687" w:rsidP="00313687">
            <w:pPr>
              <w:ind w:firstLineChars="200" w:firstLine="31680"/>
              <w:rPr>
                <w:rFonts w:cs="Times New Roman"/>
                <w:b/>
                <w:bCs/>
                <w:sz w:val="24"/>
                <w:szCs w:val="24"/>
              </w:rPr>
            </w:pPr>
            <w:r w:rsidRPr="00EF4000">
              <w:rPr>
                <w:rFonts w:cs="宋体" w:hint="eastAsia"/>
                <w:b/>
                <w:bCs/>
                <w:sz w:val="24"/>
                <w:szCs w:val="24"/>
              </w:rPr>
              <w:t>…………</w:t>
            </w:r>
          </w:p>
          <w:p w:rsidR="00313687" w:rsidRPr="00EF4000" w:rsidRDefault="00313687">
            <w:pPr>
              <w:ind w:firstLine="420"/>
              <w:rPr>
                <w:rFonts w:cs="Times New Roman"/>
                <w:b/>
                <w:bCs/>
                <w:sz w:val="24"/>
                <w:szCs w:val="24"/>
              </w:rPr>
            </w:pPr>
            <w:r w:rsidRPr="00EF4000">
              <w:rPr>
                <w:rFonts w:cs="宋体" w:hint="eastAsia"/>
                <w:b/>
                <w:bCs/>
                <w:sz w:val="24"/>
                <w:szCs w:val="24"/>
              </w:rPr>
              <w:t>通报要求，各级教育行政部门和学校从上述典型问题中吸取教训，对照检查，举一反三，扎实抓好师德师风专项治理工作，从根本上遏制和杜绝师德失范问题的发生。重点解决个别教师有偿补课、侵害学生利益、借教书育人谋取私利、体罚或者变相体罚学生等问题。</w:t>
            </w:r>
          </w:p>
          <w:p w:rsidR="00313687" w:rsidRPr="00EF4000" w:rsidRDefault="00313687" w:rsidP="00313687">
            <w:pPr>
              <w:spacing w:line="500" w:lineRule="exact"/>
              <w:ind w:firstLineChars="180" w:firstLine="31680"/>
              <w:rPr>
                <w:rFonts w:ascii="宋体" w:cs="Times New Roman"/>
                <w:b/>
                <w:bCs/>
                <w:color w:val="FF0000"/>
                <w:sz w:val="24"/>
                <w:szCs w:val="24"/>
              </w:rPr>
            </w:pPr>
            <w:r w:rsidRPr="00EF4000">
              <w:rPr>
                <w:rFonts w:ascii="宋体" w:hAnsi="宋体" w:cs="宋体" w:hint="eastAsia"/>
                <w:b/>
                <w:bCs/>
                <w:color w:val="FF0000"/>
                <w:sz w:val="24"/>
                <w:szCs w:val="24"/>
              </w:rPr>
              <w:t>根据上述案例，结合工作实际，简要谈谈对有偿家教的看法，及如何有效遏制师德失范问题，规范自己的教育教学行为。</w:t>
            </w:r>
          </w:p>
        </w:tc>
      </w:tr>
      <w:tr w:rsidR="00313687" w:rsidRPr="00EF4000">
        <w:trPr>
          <w:trHeight w:val="5515"/>
          <w:jc w:val="center"/>
        </w:trPr>
        <w:tc>
          <w:tcPr>
            <w:tcW w:w="9287" w:type="dxa"/>
            <w:tcBorders>
              <w:bottom w:val="single" w:sz="12" w:space="0" w:color="auto"/>
            </w:tcBorders>
          </w:tcPr>
          <w:p w:rsidR="00313687" w:rsidRPr="0004460E" w:rsidRDefault="00313687" w:rsidP="00313687">
            <w:pPr>
              <w:ind w:firstLineChars="200" w:firstLine="31680"/>
              <w:rPr>
                <w:rFonts w:cs="Times New Roman"/>
                <w:color w:val="000000"/>
                <w:kern w:val="0"/>
                <w:sz w:val="24"/>
                <w:szCs w:val="24"/>
              </w:rPr>
            </w:pPr>
            <w:r w:rsidRPr="0004460E">
              <w:rPr>
                <w:rFonts w:cs="宋体" w:hint="eastAsia"/>
                <w:color w:val="000000"/>
                <w:kern w:val="0"/>
                <w:sz w:val="24"/>
                <w:szCs w:val="24"/>
              </w:rPr>
              <w:t>有偿家教催生教育的不公平，毕竟有偿教教不是慈善教育，是以金钱为基础的。有钱人家孩子能补课，没钱人家的孩子只能</w:t>
            </w:r>
            <w:r w:rsidRPr="0004460E">
              <w:rPr>
                <w:color w:val="000000"/>
                <w:kern w:val="0"/>
                <w:sz w:val="24"/>
                <w:szCs w:val="24"/>
              </w:rPr>
              <w:t>“</w:t>
            </w:r>
            <w:r w:rsidRPr="0004460E">
              <w:rPr>
                <w:rFonts w:cs="宋体" w:hint="eastAsia"/>
                <w:color w:val="000000"/>
                <w:kern w:val="0"/>
                <w:sz w:val="24"/>
                <w:szCs w:val="24"/>
              </w:rPr>
              <w:t>望补兴叹</w:t>
            </w:r>
            <w:r w:rsidRPr="0004460E">
              <w:rPr>
                <w:color w:val="000000"/>
                <w:kern w:val="0"/>
                <w:sz w:val="24"/>
                <w:szCs w:val="24"/>
              </w:rPr>
              <w:t>”</w:t>
            </w:r>
            <w:r w:rsidRPr="0004460E">
              <w:rPr>
                <w:rFonts w:cs="宋体" w:hint="eastAsia"/>
                <w:color w:val="000000"/>
                <w:kern w:val="0"/>
                <w:sz w:val="24"/>
                <w:szCs w:val="24"/>
              </w:rPr>
              <w:t>。在这种形势下，经济条件差的家庭中的孩子，心理是不平衡的。有偿家教扭曲教师的价值观，在经济的强大动力下，补课的老师双目总是向钱看，没有教师的道德操守，没有学生观，有的只是金钱观。在铜臭熏天的环境下，还能看到太阳底下最光辉的事业么？难！有偿家教危害学生心灵的健康，教育主管部门明令禁止补课，教师是不敢光明正大的补，一定是偷偷摸摸的补。这给学生上了一堂最形象的反教育课：国家的法令可以违背，只要不被抓住就行。这是怎样的素质教育呢？</w:t>
            </w:r>
          </w:p>
          <w:p w:rsidR="00313687" w:rsidRPr="0004460E" w:rsidRDefault="00313687" w:rsidP="00313687">
            <w:pPr>
              <w:ind w:firstLineChars="200" w:firstLine="31680"/>
              <w:rPr>
                <w:rFonts w:cs="Times New Roman"/>
                <w:color w:val="000000"/>
                <w:sz w:val="24"/>
                <w:szCs w:val="24"/>
              </w:rPr>
            </w:pPr>
            <w:r w:rsidRPr="0004460E">
              <w:rPr>
                <w:rFonts w:cs="宋体" w:hint="eastAsia"/>
                <w:color w:val="000000"/>
                <w:kern w:val="0"/>
                <w:sz w:val="24"/>
                <w:szCs w:val="24"/>
              </w:rPr>
              <w:t>当前</w:t>
            </w:r>
            <w:r w:rsidRPr="0004460E">
              <w:rPr>
                <w:color w:val="000000"/>
                <w:kern w:val="0"/>
                <w:sz w:val="24"/>
                <w:szCs w:val="24"/>
              </w:rPr>
              <w:t>,</w:t>
            </w:r>
            <w:r w:rsidRPr="0004460E">
              <w:rPr>
                <w:rFonts w:cs="宋体" w:hint="eastAsia"/>
                <w:color w:val="000000"/>
                <w:kern w:val="0"/>
                <w:sz w:val="24"/>
                <w:szCs w:val="24"/>
              </w:rPr>
              <w:t>有偿家教已经成为教育领域的一个突出问题。导致有偿家教屡禁不止，甚至还异常火爆的一个主要原因是市场需求旺盛。如今有的家长忙于工作没空管孩子，或在家对孩子管教束手无策；更多的是迫于中考高考压力，</w:t>
            </w:r>
            <w:r w:rsidRPr="0004460E">
              <w:rPr>
                <w:rFonts w:cs="宋体" w:hint="eastAsia"/>
                <w:color w:val="000000"/>
                <w:sz w:val="24"/>
                <w:szCs w:val="24"/>
              </w:rPr>
              <w:t>望子成龙的家长主动、自愿地将孩子送去补课，以便在将来中考、高考中考进理想的学校。所以我认为在解决这一问题时，应积极创新教育服务社会、服务民生的公共服务平台：每个学校选派一批志愿者老师在课余或每周日安排义务导辅导，学生可根据个人情况提前预约辅导。在寒暑假期间，可以开展一些交流活动，针对学困生、因病、因事等原因缺课学生或学习生活中存在疑难问题的学生的文化课义务辅导及心理辅导。也可以根据需要组织家庭教育、学生心理健</w:t>
            </w:r>
            <w:r w:rsidRPr="00932D34">
              <w:rPr>
                <w:rFonts w:cs="宋体" w:hint="eastAsia"/>
                <w:color w:val="000000"/>
                <w:sz w:val="24"/>
                <w:szCs w:val="24"/>
              </w:rPr>
              <w:t>康教育。各学科建立网上论坛或开通热线电话，及时帮助解决学生的疑难问题。</w:t>
            </w:r>
            <w:r w:rsidRPr="00932D34">
              <w:rPr>
                <w:rFonts w:ascii="Arial" w:hAnsi="Arial" w:cs="Arial" w:hint="eastAsia"/>
                <w:color w:val="000000"/>
                <w:sz w:val="24"/>
                <w:szCs w:val="24"/>
                <w:shd w:val="clear" w:color="auto" w:fill="FFFFFF"/>
              </w:rPr>
              <w:t>尽管教育的方法在变、教师的观念在变，但甘为人梯、引领未来、为人师表的教师职责没有变。为了教育的理想，为了理想的教育，教师应当在提升学生的生命质量中，实现我们的人生价值。</w:t>
            </w:r>
          </w:p>
          <w:p w:rsidR="00313687" w:rsidRPr="00EF4000" w:rsidRDefault="00313687" w:rsidP="00313687">
            <w:pPr>
              <w:ind w:firstLineChars="200" w:firstLine="31680"/>
              <w:rPr>
                <w:rFonts w:cs="Times New Roman"/>
                <w:sz w:val="24"/>
                <w:szCs w:val="24"/>
              </w:rPr>
            </w:pPr>
          </w:p>
          <w:p w:rsidR="00313687" w:rsidRPr="00EF4000" w:rsidRDefault="00313687" w:rsidP="00313687">
            <w:pPr>
              <w:ind w:firstLineChars="200" w:firstLine="31680"/>
              <w:rPr>
                <w:rFonts w:cs="Times New Roman"/>
                <w:sz w:val="24"/>
                <w:szCs w:val="24"/>
              </w:rPr>
            </w:pPr>
          </w:p>
          <w:p w:rsidR="00313687" w:rsidRPr="00EF4000" w:rsidRDefault="00313687" w:rsidP="00313687">
            <w:pPr>
              <w:ind w:firstLineChars="200" w:firstLine="31680"/>
              <w:rPr>
                <w:rFonts w:cs="Times New Roman"/>
                <w:sz w:val="24"/>
                <w:szCs w:val="24"/>
              </w:rPr>
            </w:pPr>
          </w:p>
        </w:tc>
      </w:tr>
    </w:tbl>
    <w:p w:rsidR="00313687" w:rsidRDefault="00313687" w:rsidP="00313687">
      <w:pPr>
        <w:ind w:firstLineChars="200" w:firstLine="31680"/>
        <w:jc w:val="left"/>
        <w:rPr>
          <w:rFonts w:ascii="宋体" w:cs="Times New Roman"/>
          <w:b/>
          <w:bCs/>
        </w:rPr>
      </w:pPr>
      <w:r>
        <w:rPr>
          <w:rFonts w:ascii="宋体" w:hAnsi="宋体" w:cs="宋体" w:hint="eastAsia"/>
          <w:b/>
          <w:bCs/>
        </w:rPr>
        <w:t>备注：</w:t>
      </w:r>
      <w:r>
        <w:rPr>
          <w:rFonts w:ascii="宋体" w:hAnsi="宋体" w:cs="宋体"/>
          <w:b/>
          <w:bCs/>
        </w:rPr>
        <w:t>9</w:t>
      </w:r>
      <w:r>
        <w:rPr>
          <w:rFonts w:ascii="宋体" w:hAnsi="宋体" w:cs="宋体" w:hint="eastAsia"/>
          <w:b/>
          <w:bCs/>
        </w:rPr>
        <w:t>月</w:t>
      </w:r>
      <w:r>
        <w:rPr>
          <w:rFonts w:ascii="宋体" w:hAnsi="宋体" w:cs="宋体"/>
          <w:b/>
          <w:bCs/>
        </w:rPr>
        <w:t>15</w:t>
      </w:r>
      <w:r>
        <w:rPr>
          <w:rFonts w:ascii="宋体" w:hAnsi="宋体" w:cs="宋体" w:hint="eastAsia"/>
          <w:b/>
          <w:bCs/>
        </w:rPr>
        <w:t>日前，将活动材料以“</w:t>
      </w:r>
      <w:r>
        <w:rPr>
          <w:rFonts w:ascii="宋体" w:hAnsi="宋体" w:cs="宋体"/>
          <w:b/>
          <w:bCs/>
        </w:rPr>
        <w:t>XXX</w:t>
      </w:r>
      <w:r>
        <w:rPr>
          <w:rFonts w:ascii="宋体" w:hAnsi="宋体" w:cs="宋体" w:hint="eastAsia"/>
          <w:b/>
          <w:bCs/>
        </w:rPr>
        <w:t>第十个‘师德建设月’活动材料”为文件名，以附件形式上传至：前小工会</w:t>
      </w:r>
      <w:r>
        <w:rPr>
          <w:rFonts w:ascii="宋体" w:hAnsi="宋体" w:cs="宋体"/>
          <w:b/>
          <w:bCs/>
        </w:rPr>
        <w:t>—</w:t>
      </w:r>
      <w:r>
        <w:rPr>
          <w:rFonts w:ascii="宋体" w:hAnsi="宋体" w:cs="宋体" w:hint="eastAsia"/>
          <w:b/>
          <w:bCs/>
        </w:rPr>
        <w:t>师德师风</w:t>
      </w:r>
      <w:r>
        <w:rPr>
          <w:rFonts w:ascii="宋体" w:hAnsi="宋体" w:cs="宋体"/>
          <w:b/>
          <w:bCs/>
        </w:rPr>
        <w:t>—</w:t>
      </w:r>
      <w:r>
        <w:rPr>
          <w:rFonts w:ascii="宋体" w:hAnsi="宋体" w:cs="宋体" w:hint="eastAsia"/>
          <w:b/>
          <w:bCs/>
        </w:rPr>
        <w:t>学习活动栏目。</w:t>
      </w:r>
    </w:p>
    <w:p w:rsidR="00313687" w:rsidRDefault="00313687">
      <w:pPr>
        <w:rPr>
          <w:rFonts w:cs="Times New Roman"/>
        </w:rPr>
      </w:pPr>
    </w:p>
    <w:sectPr w:rsidR="00313687" w:rsidSect="002D246E">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3687" w:rsidRDefault="00313687">
      <w:r>
        <w:separator/>
      </w:r>
    </w:p>
  </w:endnote>
  <w:endnote w:type="continuationSeparator" w:id="0">
    <w:p w:rsidR="00313687" w:rsidRDefault="0031368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华文行楷">
    <w:altName w:val="宋体"/>
    <w:panose1 w:val="00000000000000000000"/>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687" w:rsidRDefault="0031368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687" w:rsidRDefault="0031368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687" w:rsidRDefault="0031368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3687" w:rsidRDefault="00313687">
      <w:r>
        <w:separator/>
      </w:r>
    </w:p>
  </w:footnote>
  <w:footnote w:type="continuationSeparator" w:id="0">
    <w:p w:rsidR="00313687" w:rsidRDefault="003136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687" w:rsidRDefault="0031368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687" w:rsidRDefault="00313687" w:rsidP="000D1F59">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687" w:rsidRDefault="0031368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D246E"/>
    <w:rsid w:val="000436BD"/>
    <w:rsid w:val="0004460E"/>
    <w:rsid w:val="00056EA1"/>
    <w:rsid w:val="000707C4"/>
    <w:rsid w:val="000D1F59"/>
    <w:rsid w:val="00122A55"/>
    <w:rsid w:val="001B129E"/>
    <w:rsid w:val="001E031F"/>
    <w:rsid w:val="0023377F"/>
    <w:rsid w:val="002D246E"/>
    <w:rsid w:val="00313687"/>
    <w:rsid w:val="004F0E1E"/>
    <w:rsid w:val="005F2B85"/>
    <w:rsid w:val="00653F58"/>
    <w:rsid w:val="006C48F2"/>
    <w:rsid w:val="00716F46"/>
    <w:rsid w:val="007724D8"/>
    <w:rsid w:val="00796BE3"/>
    <w:rsid w:val="00806E02"/>
    <w:rsid w:val="00886496"/>
    <w:rsid w:val="00932D34"/>
    <w:rsid w:val="00966667"/>
    <w:rsid w:val="00A454A2"/>
    <w:rsid w:val="00AF50B5"/>
    <w:rsid w:val="00B5621D"/>
    <w:rsid w:val="00B86BED"/>
    <w:rsid w:val="00C541C7"/>
    <w:rsid w:val="00C64887"/>
    <w:rsid w:val="00D416A9"/>
    <w:rsid w:val="00D50DEB"/>
    <w:rsid w:val="00D75BD7"/>
    <w:rsid w:val="00DC41BE"/>
    <w:rsid w:val="00EF4000"/>
    <w:rsid w:val="63713D0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46E"/>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2D246E"/>
    <w:pPr>
      <w:widowControl/>
      <w:spacing w:before="100" w:beforeAutospacing="1" w:after="100" w:afterAutospacing="1"/>
      <w:jc w:val="left"/>
    </w:pPr>
    <w:rPr>
      <w:rFonts w:ascii="宋体" w:hAnsi="宋体" w:cs="宋体"/>
      <w:kern w:val="0"/>
      <w:sz w:val="24"/>
      <w:szCs w:val="24"/>
    </w:rPr>
  </w:style>
  <w:style w:type="paragraph" w:styleId="Header">
    <w:name w:val="header"/>
    <w:basedOn w:val="Normal"/>
    <w:link w:val="HeaderChar"/>
    <w:uiPriority w:val="99"/>
    <w:rsid w:val="00A454A2"/>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Pr>
      <w:rFonts w:cs="Calibri"/>
      <w:sz w:val="18"/>
      <w:szCs w:val="18"/>
    </w:rPr>
  </w:style>
  <w:style w:type="paragraph" w:styleId="Footer">
    <w:name w:val="footer"/>
    <w:basedOn w:val="Normal"/>
    <w:link w:val="FooterChar"/>
    <w:uiPriority w:val="99"/>
    <w:rsid w:val="00A454A2"/>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Pr>
      <w:rFonts w:cs="Calibr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3</Pages>
  <Words>389</Words>
  <Characters>2218</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第十个“师德建设月”</dc:title>
  <dc:subject/>
  <dc:creator>Administrator</dc:creator>
  <cp:keywords/>
  <dc:description/>
  <cp:lastModifiedBy>User</cp:lastModifiedBy>
  <cp:revision>2</cp:revision>
  <dcterms:created xsi:type="dcterms:W3CDTF">2017-09-13T02:56:00Z</dcterms:created>
  <dcterms:modified xsi:type="dcterms:W3CDTF">2017-09-13T02:56:00Z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