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b/>
              </w:rPr>
            </w:pPr>
            <w:r>
              <w:rPr>
                <w:rFonts w:hint="eastAsia"/>
                <w:b/>
              </w:rPr>
              <w:t>华丽萍</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五年级语文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10</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cs="宋体"/>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bookmarkStart w:id="0" w:name="_GoBack"/>
            <w:bookmarkEnd w:id="0"/>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33175E60"/>
    <w:rsid w:val="3DD376DE"/>
    <w:rsid w:val="3FB95171"/>
    <w:rsid w:val="5A665E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uiPriority w:val="99"/>
    <w:rPr>
      <w:rFonts w:ascii="Calibri" w:hAnsi="Calibri"/>
      <w:sz w:val="18"/>
      <w:szCs w:val="18"/>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2018-10-23T01:57:35Z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