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37" w:rsidRPr="00B51A37" w:rsidRDefault="00B51A37" w:rsidP="00B51A37">
      <w:pPr>
        <w:ind w:firstLineChars="695" w:firstLine="223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前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黄中心</w:t>
      </w:r>
      <w:proofErr w:type="gramEnd"/>
      <w:r w:rsidRPr="00B51A37">
        <w:rPr>
          <w:rFonts w:ascii="黑体" w:eastAsia="黑体" w:hAnsi="黑体" w:hint="eastAsia"/>
          <w:b/>
          <w:sz w:val="32"/>
          <w:szCs w:val="32"/>
        </w:rPr>
        <w:t>小学校务公开制度</w:t>
      </w:r>
    </w:p>
    <w:p w:rsidR="00B51A37" w:rsidRPr="00B51A37" w:rsidRDefault="00B51A37" w:rsidP="00B51A37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为切实加强学校民主管理，规范教育管理行为，进一步推进校务公开工作，完善公开制度，健全工作机制，全面加强党风廉政建设和依法治校的措施，树立教育良好的行业形象，办好人民满意的教育，特制定校务公开制度：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一、校务公开制度是学校民主管理和民主监督的重要形式，是推进以法治教，加强学校党风廉政建设和教育行风建设，深化学校民主管理的</w:t>
      </w:r>
      <w:proofErr w:type="gramStart"/>
      <w:r w:rsidRPr="00B51A37">
        <w:rPr>
          <w:rFonts w:hint="eastAsia"/>
          <w:sz w:val="24"/>
          <w:szCs w:val="24"/>
        </w:rPr>
        <w:t>措</w:t>
      </w:r>
      <w:proofErr w:type="gramEnd"/>
      <w:r w:rsidRPr="00B51A37">
        <w:rPr>
          <w:rFonts w:hint="eastAsia"/>
          <w:sz w:val="24"/>
          <w:szCs w:val="24"/>
        </w:rPr>
        <w:t>措施。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二、校务公开坚持实事求、突出重点、循序渐进、规范持久的原则。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三、重点公开的内容为：一是群众最关心、反映最强烈的热点问题；二是涉及教职工切身利益、让教职工清楚、明白的事项；三是容易引发矛盾和滋生腐败的问题；四是涉及教育收费、招生及学籍管理和学生切身利益的事项；五是除按法律、法</w:t>
      </w:r>
      <w:proofErr w:type="gramStart"/>
      <w:r w:rsidRPr="00B51A37">
        <w:rPr>
          <w:rFonts w:hint="eastAsia"/>
          <w:sz w:val="24"/>
          <w:szCs w:val="24"/>
        </w:rPr>
        <w:t>规属</w:t>
      </w:r>
      <w:proofErr w:type="gramEnd"/>
      <w:r w:rsidRPr="00B51A37">
        <w:rPr>
          <w:rFonts w:hint="eastAsia"/>
          <w:sz w:val="24"/>
          <w:szCs w:val="24"/>
        </w:rPr>
        <w:t>保密范围及暂时不宜向社会公布之外的其它工作。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四、校务公开坚持以教代会为基本载体，凡涉及学校重大决策、重要任务、重点工作必须在教代会上向代表公开，并听取教职工代表的意见和建议。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五、学校都要设立永久性的公开栏或公开橱窗，对涉及教职工切身利益的有关政策、规定、程序、办法及结果等情况，都要通过校务公开栏进行公布。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六、设立民主监督信箱，公开举报电话，指定专人管理，定期开启，并做好记录和反馈工作。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七、建立健全校务公开档案，将学校的计划、总结、会议记录、每次公开的内容、教职工的意见和建议、学校整改措施等形式成文字材料，存档备查。</w:t>
      </w:r>
    </w:p>
    <w:p w:rsid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八、成立由党政工等方面负责人参加的校务公开领导小组，定期对校务公开工作情况进行监督、检查和总结。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校务公开领导小组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组</w:t>
      </w:r>
      <w:r w:rsidRPr="00B51A37">
        <w:rPr>
          <w:rFonts w:hint="eastAsia"/>
          <w:sz w:val="24"/>
          <w:szCs w:val="24"/>
        </w:rPr>
        <w:t xml:space="preserve"> </w:t>
      </w:r>
      <w:r w:rsidRPr="00B51A37">
        <w:rPr>
          <w:rFonts w:hint="eastAsia"/>
          <w:sz w:val="24"/>
          <w:szCs w:val="24"/>
        </w:rPr>
        <w:t>长：</w:t>
      </w:r>
      <w:r w:rsidRPr="00B51A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顾海峰</w:t>
      </w:r>
    </w:p>
    <w:p w:rsidR="00B51A37" w:rsidRPr="00B51A37" w:rsidRDefault="00B51A37" w:rsidP="00B51A37">
      <w:pPr>
        <w:spacing w:line="400" w:lineRule="exact"/>
        <w:rPr>
          <w:rFonts w:hint="eastAsia"/>
          <w:sz w:val="24"/>
          <w:szCs w:val="24"/>
        </w:rPr>
      </w:pPr>
      <w:r w:rsidRPr="00B51A37">
        <w:rPr>
          <w:rFonts w:hint="eastAsia"/>
          <w:sz w:val="24"/>
          <w:szCs w:val="24"/>
        </w:rPr>
        <w:t>副组长：</w:t>
      </w:r>
      <w:proofErr w:type="gramStart"/>
      <w:r>
        <w:rPr>
          <w:rFonts w:hint="eastAsia"/>
          <w:sz w:val="24"/>
          <w:szCs w:val="24"/>
        </w:rPr>
        <w:t>童立骏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王霞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王旭东</w:t>
      </w:r>
    </w:p>
    <w:p w:rsidR="00BF72A2" w:rsidRPr="00B51A37" w:rsidRDefault="00B51A37" w:rsidP="00B51A37">
      <w:pPr>
        <w:spacing w:line="400" w:lineRule="exact"/>
        <w:rPr>
          <w:sz w:val="24"/>
          <w:szCs w:val="24"/>
        </w:rPr>
      </w:pPr>
      <w:r w:rsidRPr="00B51A37">
        <w:rPr>
          <w:rFonts w:hint="eastAsia"/>
          <w:sz w:val="24"/>
          <w:szCs w:val="24"/>
        </w:rPr>
        <w:t>成</w:t>
      </w:r>
      <w:r w:rsidRPr="00B51A37">
        <w:rPr>
          <w:rFonts w:hint="eastAsia"/>
          <w:sz w:val="24"/>
          <w:szCs w:val="24"/>
        </w:rPr>
        <w:t xml:space="preserve"> </w:t>
      </w:r>
      <w:r w:rsidRPr="00B51A37">
        <w:rPr>
          <w:rFonts w:hint="eastAsia"/>
          <w:sz w:val="24"/>
          <w:szCs w:val="24"/>
        </w:rPr>
        <w:t>员：</w:t>
      </w:r>
      <w:r w:rsidRPr="00B51A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赵振红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杨冬青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杨培民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殷宽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钱晓薇</w:t>
      </w:r>
      <w:bookmarkStart w:id="0" w:name="_GoBack"/>
      <w:bookmarkEnd w:id="0"/>
      <w:r w:rsidRPr="00B51A37">
        <w:rPr>
          <w:rFonts w:hint="eastAsia"/>
          <w:sz w:val="24"/>
          <w:szCs w:val="24"/>
        </w:rPr>
        <w:t xml:space="preserve"> </w:t>
      </w:r>
    </w:p>
    <w:sectPr w:rsidR="00BF72A2" w:rsidRPr="00B51A37" w:rsidSect="00B51A3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CB" w:rsidRDefault="00321ACB" w:rsidP="00A51B9D">
      <w:r>
        <w:separator/>
      </w:r>
    </w:p>
  </w:endnote>
  <w:endnote w:type="continuationSeparator" w:id="0">
    <w:p w:rsidR="00321ACB" w:rsidRDefault="00321ACB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CB" w:rsidRDefault="00321ACB" w:rsidP="00A51B9D">
      <w:r>
        <w:separator/>
      </w:r>
    </w:p>
  </w:footnote>
  <w:footnote w:type="continuationSeparator" w:id="0">
    <w:p w:rsidR="00321ACB" w:rsidRDefault="00321ACB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1F4E1C"/>
    <w:rsid w:val="00321ACB"/>
    <w:rsid w:val="006823C6"/>
    <w:rsid w:val="00A51B9D"/>
    <w:rsid w:val="00B51A37"/>
    <w:rsid w:val="00BD7347"/>
    <w:rsid w:val="00B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2018-02-22T08:10:00Z</dcterms:created>
  <dcterms:modified xsi:type="dcterms:W3CDTF">2018-02-22T08:10:00Z</dcterms:modified>
</cp:coreProperties>
</file>