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3300"/>
        <w:jc w:val="both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</w:rPr>
        <w:t>读书交流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学习者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45" w:lineRule="atLeast"/>
              <w:ind w:left="150"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  <w:lang w:eastAsia="zh-CN"/>
              </w:rPr>
              <w:t>卞丽霞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  任教年级、学科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45" w:lineRule="atLeast"/>
              <w:ind w:left="150"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四年级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  <w:lang w:eastAsia="zh-CN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学习时间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2019.11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1" w:hRule="atLeast"/>
        </w:trPr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内容摘要：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9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康德早就认定：“人是一个有限的理性存在，但有无限的可能性。”处在发展过程中的儿童更是有无限的可能性。所谓可能性，就是“还没有”。儿童的可能性，一是说儿童还没有成熟。因为未成熟，所以会发生问题，有缺点、有错误是正常的；正因为还没有成熟，所以存有巨大的潜能，教育就是要开发这种潜能，在让他们在成熟的过程中释放能量，又积蓄新的能量。二是说儿童还没有确定。儿童的一切都有待重新发现，教师的职责就在于观察儿童，发现儿童发展的种种可能性，帮助他们找到发展的最大可能和最好可能。其间，教师对儿童的评判亟需谨慎，有时需要耐心等待，否则，正如卡夫卡所说，缺乏耐心是人的主罪，因缺乏耐心而进不了天堂。进不了天堂是个人的小事，伤害了儿童则有可能牺牲未来。三是说儿童还没有完成。“完成”是个过程，教育不能停止自己的脚步，在儿童发展的一个个阶段，“完成”一个个任务，促使他们一步步逼近一个个目标，又在他们面前竖起新目标。所以，马克思·范梅南说：“看待儿童其实是看待可能性，看待一个正在成长过程中的人。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</w:trPr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2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60" w:lineRule="atLeast"/>
              <w:ind w:left="150" w:right="90" w:firstLine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bdr w:val="none" w:color="auto" w:sz="0" w:space="0"/>
              </w:rPr>
              <w:t>看待可能性，一定要向可能性敞开。但是，自然界总是不遗余力地把可能性隐藏在其中，没有人能够确立或预言这些可能性。我们并不是刻意地确立或预言儿童的可能性，但必须不遗余力地去寻找种种可能性。因为是可能性，所以“不应用发现现成的东西的方式来使之成为问题”，而应用一双善于发现的眼睛，透过儿童的“现实性”去发现可能性，改变“发现现成的东西的方式”，创造新的方式，“可能性”总是在新的方式的催发下而冒出智慧的绿芽。皮亚杰说得好：“智慧的发展表现为新的可能性的产生”。总之，儿童是一种可能性，可能性就是生成性、可塑性、创造性。儿童正是用“可能性”来暗示、启迪教育，来挑战、改变教育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35FB4"/>
    <w:rsid w:val="06D3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2019-12-04T04:57:00Z</dcterms:created>
  <dc:creator>qzuser</dc:creator>
  <cp:lastModifiedBy>qzuser</cp:lastModifiedBy>
  <dcterms:modified xsi:type="dcterms:W3CDTF">2019-12-04T05:04:26Z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