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sz w:val="24"/>
          <w:szCs w:val="24"/>
          <w:lang w:eastAsia="zh-CN"/>
        </w:rPr>
      </w:pPr>
    </w:p>
    <w:p>
      <w:pPr>
        <w:numPr>
          <w:ilvl w:val="0"/>
          <w:numId w:val="0"/>
        </w:numPr>
        <w:ind w:firstLine="1200" w:firstLineChars="5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w:t>
      </w:r>
      <w:r>
        <w:rPr>
          <w:rFonts w:hint="eastAsia" w:ascii="宋体" w:hAnsi="宋体" w:eastAsia="宋体" w:cs="宋体"/>
          <w:b/>
          <w:bCs w:val="0"/>
          <w:i w:val="0"/>
          <w:caps w:val="0"/>
          <w:color w:val="000000"/>
          <w:spacing w:val="8"/>
          <w:sz w:val="24"/>
          <w:szCs w:val="24"/>
          <w:shd w:val="clear" w:fill="FFFFFF"/>
        </w:rPr>
        <w:t>小学数学课堂学生倾听能力培养</w:t>
      </w:r>
      <w:r>
        <w:rPr>
          <w:rFonts w:hint="eastAsia" w:ascii="宋体" w:hAnsi="宋体" w:eastAsia="宋体" w:cs="宋体"/>
          <w:b/>
          <w:bCs w:val="0"/>
          <w:i w:val="0"/>
          <w:caps w:val="0"/>
          <w:color w:val="000000"/>
          <w:spacing w:val="9"/>
          <w:sz w:val="24"/>
          <w:szCs w:val="24"/>
          <w:shd w:val="clear" w:fill="FFFFFF"/>
        </w:rPr>
        <w:t>的策略研究</w:t>
      </w:r>
      <w:r>
        <w:rPr>
          <w:rFonts w:hint="eastAsia" w:ascii="宋体" w:hAnsi="宋体" w:eastAsia="宋体" w:cs="宋体"/>
          <w:b w:val="0"/>
          <w:kern w:val="2"/>
          <w:sz w:val="24"/>
          <w:szCs w:val="24"/>
          <w:lang w:val="en-US" w:eastAsia="zh-CN" w:bidi="ar-SA"/>
        </w:rPr>
        <w:t>》 心得体会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在小学数学课上，我们经常看到这样的现象：1.学习的时候，有部分同学手里会玩东西；2.老师讲课时，有学生会将眼睛看着他处；3.课堂讨论结束时，发出指令不能很快停止；4.老师和同学讲话时，听到兴致处容易随意插话；5.课堂上，有的学生虽然“两手放平坐端正”，表现出很认真听的样子，可问他们对刚才老师或同学的发言有什么看法时，他们会惊慌失措，不知从何谈起。种种此类现象，都说明一些同学不会“听”课，不知道如何去“听”课。由此可见，要想提高课堂效率，提高学生的学习成绩，老师必须注意培养学生的倾听能力。如何做到这一点呢？以下就是我的几点心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（一）在丰富多彩的活动中激发倾听兴趣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1．讲课要精彩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数学课堂，与“听”密切相关，教师的讲课是否精彩，将直接影响学生的倾听兴趣。因此，我们教师的教学语言应具备趣味性和条理性；讲课要主题突出，让学生听出核心内容，减少无用信息的干扰；要适当给学生想象的空间，这样学生才能对倾听的内容有生动的理解、深刻的感染和创造的乐趣；同时，教师在数学课上创设情境、铺垫设问等都要尽可能接近学生熟悉的或向往的现实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2．善于运用奖励激发兴趣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奖励是最好激发学生兴趣的方式之一，因为小学生都喜欢被重视鼓励。根据教育心理学的正强化原理，如果学生在表现良好时教师给予一定的表扬强化会促进学生更好地养成这个习惯。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bookmarkStart w:id="0" w:name="_GoBack"/>
      <w:bookmarkEnd w:id="0"/>
      <w:r>
        <w:rPr>
          <w:rFonts w:hint="eastAsia" w:ascii="宋体" w:hAnsi="宋体" w:eastAsia="宋体" w:cs="宋体"/>
          <w:b w:val="0"/>
          <w:kern w:val="2"/>
          <w:sz w:val="24"/>
          <w:szCs w:val="24"/>
          <w:lang w:val="en-US" w:eastAsia="zh-CN" w:bidi="ar-SA"/>
        </w:rPr>
        <w:t>     （二）教给学生倾听的方法，使学生会听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有很多低年级同学当老师说他上课不听讲时，会感到很委屈。其实，他们上课确实听了，只是听的效果较差。所以，教师要教给学生一个具体的、细化了的、可操作的方法。首先，教师在上课之前应提前到班，督促学生做好上课的准备，要让学生的心静下来。其次，教师还要告诉学生，听别人说话时要注视老师或同学的眼睛，不能东张西望、这是一种最基本的礼貌；倾听时不能打断对方的话，即使不同意对方意见或认为没有再说下去的必要，也要礼貌地等待别人把话说完；同时，要集中注意力聆听，听懂对方的意思。有些学生能力稍微差些，在听之前，老师要给学生提一些要求，如：“仔细听，想想他哪些地方说得好，跟你想的一样，哪些地方思考得还不够，你想帮他补充完整。”听完后，让我们来给他当小评委，你觉得他说得怎么样？”这样，学生有了目的，就会更加注意地去倾听。如果有学生一边听一边做小动作，教师应悄悄走过去提醒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总的来说，小学生低段学生数学倾听能力的培养，需要我们的老师每天不断的进行有意识的训练，需要持之以恒。相信学生的倾听能力一定会不断进步。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A0593"/>
    <w:rsid w:val="515A0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2018-05-22T23:57:00Z</dcterms:created>
  <dc:creator>Administrator</dc:creator>
  <cp:lastModifiedBy>Administrator</cp:lastModifiedBy>
  <dcterms:modified xsi:type="dcterms:W3CDTF">2018-05-23T02:06:16Z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