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35" w:lineRule="atLeast"/>
        <w:ind w:firstLine="1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前黄中心小学教师读书交流记录表</w:t>
      </w:r>
    </w:p>
    <w:tbl>
      <w:tblPr>
        <w:tblStyle w:val="5"/>
        <w:tblW w:w="9962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1270"/>
        <w:gridCol w:w="2327"/>
        <w:gridCol w:w="1692"/>
        <w:gridCol w:w="1692"/>
        <w:gridCol w:w="15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13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2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曹东明</w:t>
            </w:r>
          </w:p>
        </w:tc>
        <w:tc>
          <w:tcPr>
            <w:tcW w:w="2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任教年级、学科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六数</w:t>
            </w:r>
          </w:p>
        </w:tc>
        <w:tc>
          <w:tcPr>
            <w:tcW w:w="1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21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9"/>
                <w:szCs w:val="29"/>
              </w:rPr>
              <w:t>.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9"/>
                <w:szCs w:val="29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tblCellSpacing w:w="0" w:type="dxa"/>
        </w:trPr>
        <w:tc>
          <w:tcPr>
            <w:tcW w:w="26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儿童立场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0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内容摘要</w:t>
            </w:r>
          </w:p>
          <w:p>
            <w:pPr>
              <w:widowControl/>
              <w:spacing w:before="100" w:beforeAutospacing="1" w:after="100" w:afterAutospacing="1" w:line="435" w:lineRule="atLeast"/>
              <w:ind w:firstLine="720" w:firstLineChars="3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191919"/>
                <w:spacing w:val="0"/>
                <w:sz w:val="24"/>
                <w:szCs w:val="24"/>
                <w:shd w:val="clear" w:fill="FFFFFF"/>
              </w:rPr>
              <w:t>“儿童立场“告诉我们课堂上要把话语权给儿童。语文课堂很容易碎碎问，碎碎答，造成费时低效的状况，老师讲得累，学生听得累，学生对课文缺乏整体认识，缺少自己独特的感悟。在一节课上，只设计一个主问题，或主活动，用这一个问题串起整篇课文。这样，简化教学头绪，让学生真正占有时间，解决问题，真正把培养学生的阅读能力放到了语文教学的重要位置，真正把语文课堂还给学生，真正让学生成为课堂学习的主体。这样，学生就能占有更多的课堂时间，充分发挥自己的见解，表达自己的学习收获。“儿童立场“告诉我们要让孩子在课堂上得到实实在在的提升。教师对于教材的把握，对于文本的解读要到位，要看到语言文字背后的东西，语言文字和内容要读出美感，特别是中高年级课文，不要“浅进浅出”。教师要比学生站得高，看得远。如果教完一篇课文之后，学生获得的还是“浅薄”的收获，时间长了，学生就浅薄了。一堂课上完，要问问自己，孩子们是否像小树沐浴阳光一般悄然拔节，是否像探索险境一般拥有了那份柳暗花明的满足与喜悦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3" w:hRule="atLeast"/>
          <w:tblCellSpacing w:w="0" w:type="dxa"/>
        </w:trPr>
        <w:tc>
          <w:tcPr>
            <w:tcW w:w="9962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435" w:lineRule="atLeast"/>
              <w:rPr>
                <w:rFonts w:ascii="宋体" w:hAnsi="宋体" w:eastAsia="宋体" w:cs="宋体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9"/>
                <w:szCs w:val="29"/>
              </w:rPr>
              <w:t>读书心得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立场，是认识和处理问题时所抱的态度和所处的地位。即你是为谁的。不同的立场，表明了不同的态度，影响着甚至决定着处理事物的方式和结局。我们不禁要问：教育是为了谁的?是依靠谁展开和进行的?又是从哪里出发的?是的，教育是为了儿童的，是依靠儿童展开和进行的，教育是要从儿童出发的，这就是教育的立场。因此，教育的立场应是儿童立场。“儿童立场”基于对儿童发展的思考，直抵教育的本真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陶行知先生说：“教学，教学生学。”教师要成为儿童的研究者，教学的使命是让和童的精神得到解放。甚至可以这么认定：课堂教学的根本性改革，应该研究儿童，尊重儿童，发现儿童，促进儿童的觉醒，发展儿童的自主学习能力。让儿童站在课堂正中央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F4"/>
    <w:rsid w:val="00030F3A"/>
    <w:rsid w:val="000A2181"/>
    <w:rsid w:val="000D2CF4"/>
    <w:rsid w:val="00270043"/>
    <w:rsid w:val="002E2677"/>
    <w:rsid w:val="003F53A2"/>
    <w:rsid w:val="00885DCC"/>
    <w:rsid w:val="00931226"/>
    <w:rsid w:val="00A979FF"/>
    <w:rsid w:val="3CA62F4D"/>
    <w:rsid w:val="7E05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732</Characters>
  <Lines>6</Lines>
  <Paragraphs>1</Paragraphs>
  <TotalTime>1</TotalTime>
  <ScaleCrop>false</ScaleCrop>
  <LinksUpToDate>false</LinksUpToDate>
  <CharactersWithSpaces>859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2017-12-29T06:42:00Z</dcterms:created>
  <dc:creator>Microsoft</dc:creator>
  <cp:lastModifiedBy>%E4%B8%9C%E6%96%B9%E6%98%8E%E7%8F%A0</cp:lastModifiedBy>
  <dcterms:modified xsi:type="dcterms:W3CDTF">2021-03-15T06:25:11Z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