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rFonts w:hint="eastAsia" w:ascii="宋体" w:hAnsi="宋体" w:cs="Arial"/>
          <w:b/>
          <w:bCs/>
          <w:color w:val="000000"/>
          <w:kern w:val="0"/>
          <w:sz w:val="24"/>
        </w:rPr>
        <w:t>认识平行线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（第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课时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宋体" w:hAnsi="宋体"/>
          <w:kern w:val="0"/>
          <w:sz w:val="24"/>
        </w:rPr>
      </w:pPr>
      <w:r>
        <w:rPr>
          <w:rFonts w:hint="eastAsia"/>
          <w:sz w:val="24"/>
          <w:szCs w:val="24"/>
        </w:rPr>
        <w:t>教学内容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 w:ascii="宋体" w:hAnsi="宋体"/>
          <w:kern w:val="0"/>
          <w:sz w:val="24"/>
        </w:rPr>
        <w:t>第92~93页例9、10，练一练、练习十五6-7</w:t>
      </w:r>
    </w:p>
    <w:p>
      <w:pPr>
        <w:spacing w:line="380" w:lineRule="exact"/>
        <w:rPr>
          <w:rFonts w:hint="eastAsia" w:ascii="宋体" w:hAnsi="宋体" w:cs="楷体"/>
          <w:sz w:val="24"/>
        </w:rPr>
      </w:pPr>
      <w:r>
        <w:rPr>
          <w:rFonts w:hint="eastAsia"/>
          <w:sz w:val="24"/>
          <w:szCs w:val="24"/>
        </w:rPr>
        <w:t>教学目标</w:t>
      </w:r>
      <w:r>
        <w:rPr>
          <w:rFonts w:hint="eastAsia" w:ascii="宋体" w:hAnsi="宋体" w:cs="楷体"/>
          <w:sz w:val="24"/>
        </w:rPr>
        <w:t>1．联系实际生活的情境和相关直线的位置，认识两条直线的平行关系和平行线，能举出互相平行的例子，判断两条直线的平行关系；能用自己的方法画出互相平行的直线，了解平行线间距离的特点。</w:t>
      </w:r>
    </w:p>
    <w:p>
      <w:pPr>
        <w:spacing w:line="380" w:lineRule="exact"/>
        <w:rPr>
          <w:rFonts w:hint="eastAsia"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2．经历从现实空间抽象出平行线的过程，能应用平行线的认识进行简单判断，体会抽象和简单的演绎，进一步积累图形活动基本经验；通过观察、比较、测量等活动，发展空间观念。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3.主动参与学习活动，体验几何与图形知识与现实世界的联系。</w:t>
      </w:r>
    </w:p>
    <w:p>
      <w:pPr>
        <w:spacing w:line="380" w:lineRule="exact"/>
        <w:rPr>
          <w:rFonts w:hint="eastAsia" w:ascii="宋体" w:hAnsi="宋体" w:cs="楷体"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教学重难点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:</w:t>
      </w:r>
      <w:r>
        <w:rPr>
          <w:rFonts w:hint="eastAsia" w:ascii="宋体" w:hAnsi="宋体" w:cs="楷体"/>
          <w:sz w:val="24"/>
        </w:rPr>
        <w:t>教学重点：认识直线互相平行的位置关系。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200" w:firstLineChars="500"/>
        <w:textAlignment w:val="auto"/>
        <w:outlineLvl w:val="9"/>
        <w:rPr>
          <w:rFonts w:hint="eastAsia"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教学难点：独立画出平行线。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200" w:hanging="1200" w:hangingChars="500"/>
        <w:textAlignment w:val="auto"/>
        <w:outlineLvl w:val="9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/>
          <w:sz w:val="24"/>
          <w:szCs w:val="24"/>
        </w:rPr>
        <w:t>教学准备</w:t>
      </w:r>
      <w:r>
        <w:rPr>
          <w:rFonts w:hint="eastAsia"/>
          <w:sz w:val="24"/>
          <w:szCs w:val="24"/>
          <w:lang w:val="en-US" w:eastAsia="zh-CN"/>
        </w:rPr>
        <w:t>:</w:t>
      </w:r>
      <w:r>
        <w:rPr>
          <w:rFonts w:hint="eastAsia" w:ascii="宋体" w:hAnsi="宋体" w:cs="宋体"/>
          <w:color w:val="000000"/>
          <w:kern w:val="0"/>
          <w:sz w:val="24"/>
          <w:szCs w:val="21"/>
        </w:rPr>
        <w:t>课件、直尺、一张纸、方格纸等。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Theme="minorEastAsia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教学过程：</w:t>
      </w:r>
    </w:p>
    <w:p>
      <w:pPr>
        <w:spacing w:line="38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一、情境引入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1、出示第92页上的三幅图片。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引导：图里看到是什么情境，哪些可以看作是直线？在大家来指一指。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画图：根据这三幅图，可以画出三组直线。（呈现相应的三组直线）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比较：大家比较一下，这三组直线哪些是相交的，哪些是不相交的？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追问：第二、第三组直线的位置关系有什么特点？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揭示：（指画出的直线）这种两条不相交的直线，是两条直线位置的另一种关系。像这样不相交的两条直线，我们这说它互相平行，这时一条直线就是另一条直线的平行线。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追问：你是怎样理解互相平行的？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如果把这两条直线分别用字母a,b表示，这两条直线是什么位置关系，其中直线a是直线b的什么？直线b对直线a怎样说？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指出：从上面可以看出，两条直线不相交，我们就说这两条直线互相平行；在一组互相平行的直线中，其中一条直线是另一条直线的平行线。这就是我们今天要认识到的平行线。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2、学生举例、判断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（1）引导举例：你能举出一些互相平行的例子吗？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（2）练一练1：学生独立判断，交说明理由。</w:t>
      </w:r>
    </w:p>
    <w:p>
      <w:pPr>
        <w:spacing w:line="38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二、合作探究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1．独立尝试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引导：我们已经认识了互相平行的直线，知道不相交的两条直线互相平行你能根据平行线的特点，自己想办法画一组平行线吗？ 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学生独立平行线。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2.交流方法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让学展示所画的平行线，介绍自己的方法。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说明：画互相平行的两条直线，可以利用方格线来画，也可以利用数学本上的格子线来画，还可以利用直尺的两边来画。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3.完成练一练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（1）完成练一练2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让学生按要求独立画平行线。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交流画出的平行线，判断是不是互相平行。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（2）完成练一练3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明确要画一条直线和已知直线的平行。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让学生想办法独立完成。交流你是怎样画的？</w:t>
      </w:r>
    </w:p>
    <w:p>
      <w:pPr>
        <w:spacing w:line="38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三、练习提高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1、完成练习十五第6题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学生独立找一找每个图形中哪些线段是互相平行的。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讨论交流你是怎么想的。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2、完成练习十五第7题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（1）学生独立画图，量长度。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（2）指名汇报测量结果，并说出自己的发现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（3）小结：两条平行线之间的垂直线段有无数多条，长度都相等。 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两条平行线之间的垂直线段的长度叫做两条平行线之间的距离。</w:t>
      </w:r>
    </w:p>
    <w:p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（4）归纳：两条平行线之间的垂直线段的长，是平行线间的距离。这些垂直线段相等，说明平行线间距离处处相等到。这个特点也说明，互相平行的两条直线是不会相交的。 </w:t>
      </w:r>
    </w:p>
    <w:p>
      <w:pPr>
        <w:spacing w:line="38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四、总结质疑</w:t>
      </w:r>
    </w:p>
    <w:p>
      <w:pPr>
        <w:spacing w:line="32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这节课学习了什么内容？你学会了哪些知识？</w:t>
      </w:r>
    </w:p>
    <w:p>
      <w:pPr>
        <w:spacing w:line="360" w:lineRule="exact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</w:rPr>
        <w:t>板书设计：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                  </w:t>
      </w:r>
    </w:p>
    <w:p>
      <w:pPr>
        <w:spacing w:line="360" w:lineRule="exact"/>
        <w:rPr>
          <w:rFonts w:hint="eastAsia" w:ascii="楷体" w:hAnsi="楷体" w:eastAsia="楷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      </w:t>
      </w:r>
      <w:r>
        <w:rPr>
          <w:rFonts w:hint="eastAsia" w:ascii="楷体" w:hAnsi="楷体" w:eastAsia="楷体"/>
          <w:b/>
          <w:bCs/>
          <w:sz w:val="24"/>
        </w:rPr>
        <w:t xml:space="preserve">  </w:t>
      </w:r>
      <w:r>
        <w:rPr>
          <w:rFonts w:hint="eastAsia" w:ascii="楷体" w:hAnsi="楷体" w:eastAsia="楷体"/>
          <w:b/>
          <w:bCs/>
          <w:sz w:val="24"/>
          <w:lang w:val="en-US" w:eastAsia="zh-CN"/>
        </w:rPr>
        <w:t xml:space="preserve">           </w:t>
      </w:r>
    </w:p>
    <w:p>
      <w:pPr>
        <w:spacing w:line="360" w:lineRule="exact"/>
        <w:ind w:firstLine="2640" w:firstLineChars="1100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认识平行</w:t>
      </w:r>
    </w:p>
    <w:p>
      <w:pPr>
        <w:spacing w:line="360" w:lineRule="exact"/>
        <w:ind w:firstLine="3600" w:firstLineChars="1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137160</wp:posOffset>
                </wp:positionV>
                <wp:extent cx="342900" cy="198120"/>
                <wp:effectExtent l="2540" t="3810" r="16510" b="76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4pt;margin-top:10.8pt;height:15.6pt;width:27pt;z-index:251660288;mso-width-relative:page;mso-height-relative:page;" filled="f" stroked="t" coordsize="21600,21600" o:gfxdata="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f568fXAAAA&#10;CQEAAA8AAAAAAAAAAQAgAAAAIgAAAGRycy9kb3ducmV2LnhtbFBLAQIUABQAAAAIAIdO4kAIaUDR&#10;5QEAAKQ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垂直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205740</wp:posOffset>
                </wp:positionV>
                <wp:extent cx="457200" cy="198120"/>
                <wp:effectExtent l="1905" t="4445" r="17145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16.2pt;height:15.6pt;width:36pt;z-index:251661312;mso-width-relative:page;mso-height-relative:page;" filled="f" stroked="t" coordsize="21600,21600" o:gfxdata="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cc0ctcAAAAJAQAADwAA&#10;AAAAAAABACAAAAAiAAAAZHJzL2Rvd25yZXYueG1sUEsBAhQAFAAAAAgAh07iQMlkoe3eAQAAmg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205740</wp:posOffset>
                </wp:positionV>
                <wp:extent cx="342900" cy="198120"/>
                <wp:effectExtent l="2540" t="3810" r="16510" b="76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3pt;margin-top:16.2pt;height:15.6pt;width:27pt;z-index:251658240;mso-width-relative:page;mso-height-relative:page;" filled="f" stroked="t" coordsize="21600,21600" o:gfxdata="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Nk2aM1gAA&#10;AAkBAAAPAAAAAAAAAAEAIAAAACIAAABkcnMvZG93bnJldi54bWxQSwECFAAUAAAACACHTuJAFwYX&#10;T+cBAACk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24"/>
        </w:rPr>
        <w:t xml:space="preserve">                    </w:t>
      </w:r>
      <w:r>
        <w:rPr>
          <w:rFonts w:hint="eastAsia"/>
          <w:sz w:val="24"/>
        </w:rPr>
        <w:t xml:space="preserve">相交  </w:t>
      </w:r>
    </w:p>
    <w:p>
      <w:pPr>
        <w:spacing w:line="360" w:lineRule="exact"/>
        <w:ind w:firstLine="840" w:firstLineChars="350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175260</wp:posOffset>
                </wp:positionV>
                <wp:extent cx="342900" cy="396240"/>
                <wp:effectExtent l="3810" t="3175" r="15240" b="1968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13.8pt;height:31.2pt;width:27pt;z-index:251659264;mso-width-relative:page;mso-height-relative:page;" filled="f" stroked="t" coordsize="21600,21600" o:gfxdata="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r9XDfWAAAACQEAAA8A&#10;AAAAAAAAAQAgAAAAIgAAAGRycy9kb3ducmV2LnhtbFBLAQIUABQAAAAIAIdO4kDBSER24AEAAJoD&#10;AAAOAAAAAAAAAAEAIAAAAC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>两条直线               不垂直</w:t>
      </w:r>
    </w:p>
    <w:p>
      <w:pPr>
        <w:spacing w:line="360" w:lineRule="exact"/>
        <w:ind w:firstLine="3468" w:firstLineChars="1445"/>
        <w:rPr>
          <w:rFonts w:hint="eastAsia"/>
          <w:sz w:val="24"/>
        </w:rPr>
      </w:pPr>
    </w:p>
    <w:p>
      <w:pPr>
        <w:spacing w:line="360" w:lineRule="exact"/>
        <w:rPr>
          <w:rFonts w:hint="eastAsia" w:ascii="楷体" w:hAnsi="楷体" w:eastAsia="楷体"/>
          <w:b/>
          <w:bCs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3429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9pt;height:0pt;width:27pt;z-index:251662336;mso-width-relative:page;mso-height-relative:page;" filled="f" stroked="t" coordsize="21600,21600" o:gfxdata="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4bdCNMAAAAJAQAADwAAAAAAAAABACAA&#10;AAAiAAAAZHJzL2Rvd25yZXYueG1sUEsBAhQAFAAAAAgAh07iQAPJjUjZAQAAlQMAAA4AAAAAAAAA&#10;AQAgAAAAI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                    不相交     平行</w:t>
      </w:r>
      <w:r>
        <w:rPr>
          <w:rFonts w:hint="eastAsia" w:ascii="楷体" w:hAnsi="楷体" w:eastAsia="楷体"/>
          <w:b/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教学反思：（红笔手写）</w:t>
      </w:r>
    </w:p>
    <w:p>
      <w:pPr>
        <w:rPr>
          <w:sz w:val="24"/>
          <w:szCs w:val="24"/>
        </w:rPr>
      </w:pPr>
    </w:p>
    <w:p>
      <w:pPr>
        <w:widowControl/>
        <w:tabs>
          <w:tab w:val="left" w:pos="5773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widowControl/>
        <w:tabs>
          <w:tab w:val="left" w:pos="5773"/>
        </w:tabs>
        <w:jc w:val="left"/>
      </w:pPr>
    </w:p>
    <w:sectPr>
      <w:headerReference r:id="rId3" w:type="default"/>
      <w:pgSz w:w="11906" w:h="16838"/>
      <w:pgMar w:top="720" w:right="2268" w:bottom="720" w:left="1418" w:header="510" w:footer="992" w:gutter="0"/>
      <w:cols w:space="10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5285105</wp:posOffset>
              </wp:positionH>
              <wp:positionV relativeFrom="paragraph">
                <wp:posOffset>-260350</wp:posOffset>
              </wp:positionV>
              <wp:extent cx="1136650" cy="1404620"/>
              <wp:effectExtent l="0" t="0" r="0" b="0"/>
              <wp:wrapSquare wrapText="bothSides"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ind w:firstLine="241" w:firstLineChars="100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t>教学调整</w:t>
                          </w:r>
                        </w:p>
                        <w:p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t>（红笔手写）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416.15pt;margin-top:-20.5pt;height:110.6pt;width:89.5pt;mso-wrap-distance-bottom:3.6pt;mso-wrap-distance-left:9pt;mso-wrap-distance-right:9pt;mso-wrap-distance-top:3.6pt;z-index:251661312;mso-width-relative:page;mso-height-relative:margin;mso-height-percent:200;" filled="f" stroked="f" coordsize="21600,21600" o:gfxdata="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Unt4NgAAAAMAQAADwAAAAAAAAABACAAAAAi&#10;AAAAZHJzL2Rvd25yZXYueG1sUEsBAhQAFAAAAAgAh07iQLrP9uYKAgAA3AMAAA4AAAAAAAAAAQAg&#10;AAAAJwEAAGRycy9lMm9Eb2MueG1sUEsFBgAAAAAGAAYAWQEAAKMFAAAAAA=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ind w:firstLine="241" w:firstLineChars="100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t>教学调整</w:t>
                    </w:r>
                  </w:p>
                  <w:p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t>（红笔手写）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5221605</wp:posOffset>
              </wp:positionH>
              <wp:positionV relativeFrom="paragraph">
                <wp:posOffset>-516255</wp:posOffset>
              </wp:positionV>
              <wp:extent cx="0" cy="10559415"/>
              <wp:effectExtent l="0" t="0" r="38100" b="3302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55933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11.15pt;margin-top:-40.65pt;height:831.45pt;width:0pt;z-index:251659264;mso-width-relative:page;mso-height-relative:page;" filled="f" stroked="t" coordsize="21600,21600" o:gfxdata="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+mDrV1wAAAAwBAAAPAAAAAAAAAAEAIAAAACIAAABkcnMvZG93&#10;bnJldi54bWxQSwECFAAUAAAACACHTuJAgbqlZcgBAABkAwAADgAAAAAAAAABACAAAAAmAQAAZHJz&#10;L2Uyb0RvYy54bWxQSwUGAAAAAAYABgBZAQAAYA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76"/>
    <w:rsid w:val="00137B3B"/>
    <w:rsid w:val="003B77BD"/>
    <w:rsid w:val="003F53A2"/>
    <w:rsid w:val="006E08BA"/>
    <w:rsid w:val="00825476"/>
    <w:rsid w:val="00931226"/>
    <w:rsid w:val="00937897"/>
    <w:rsid w:val="00A967A3"/>
    <w:rsid w:val="00B732E4"/>
    <w:rsid w:val="00BA42B0"/>
    <w:rsid w:val="00D27224"/>
    <w:rsid w:val="00FF00FF"/>
    <w:rsid w:val="011B32B7"/>
    <w:rsid w:val="029551DC"/>
    <w:rsid w:val="045E4AE5"/>
    <w:rsid w:val="062F63FE"/>
    <w:rsid w:val="088478DC"/>
    <w:rsid w:val="0BC74419"/>
    <w:rsid w:val="0E3120C8"/>
    <w:rsid w:val="114E6719"/>
    <w:rsid w:val="13FC02EE"/>
    <w:rsid w:val="16B72026"/>
    <w:rsid w:val="17433C61"/>
    <w:rsid w:val="17BC0915"/>
    <w:rsid w:val="17F8507B"/>
    <w:rsid w:val="18A54D46"/>
    <w:rsid w:val="1D0B1CC8"/>
    <w:rsid w:val="1D1A64B0"/>
    <w:rsid w:val="1F6C1B78"/>
    <w:rsid w:val="23FC7665"/>
    <w:rsid w:val="242B0FCC"/>
    <w:rsid w:val="2620147E"/>
    <w:rsid w:val="26223C58"/>
    <w:rsid w:val="268E08EC"/>
    <w:rsid w:val="277E188D"/>
    <w:rsid w:val="29855780"/>
    <w:rsid w:val="2A256E80"/>
    <w:rsid w:val="2B4A789A"/>
    <w:rsid w:val="2D174F02"/>
    <w:rsid w:val="2D2545EB"/>
    <w:rsid w:val="30293304"/>
    <w:rsid w:val="30F871AB"/>
    <w:rsid w:val="31096802"/>
    <w:rsid w:val="315B1826"/>
    <w:rsid w:val="33C33A9D"/>
    <w:rsid w:val="349562C1"/>
    <w:rsid w:val="3A21250A"/>
    <w:rsid w:val="3A42409C"/>
    <w:rsid w:val="3CE529EE"/>
    <w:rsid w:val="3D607B85"/>
    <w:rsid w:val="42447A27"/>
    <w:rsid w:val="434F57D3"/>
    <w:rsid w:val="44180B83"/>
    <w:rsid w:val="470D78E7"/>
    <w:rsid w:val="476D7C07"/>
    <w:rsid w:val="4A6C52CB"/>
    <w:rsid w:val="4B7B4B80"/>
    <w:rsid w:val="4B8132A1"/>
    <w:rsid w:val="4B880919"/>
    <w:rsid w:val="50D7360E"/>
    <w:rsid w:val="512D635B"/>
    <w:rsid w:val="546F5B0E"/>
    <w:rsid w:val="547F51F1"/>
    <w:rsid w:val="573657B0"/>
    <w:rsid w:val="583B1C97"/>
    <w:rsid w:val="5A370B0F"/>
    <w:rsid w:val="60C40533"/>
    <w:rsid w:val="626B3098"/>
    <w:rsid w:val="64E62D4F"/>
    <w:rsid w:val="657A3428"/>
    <w:rsid w:val="65836E32"/>
    <w:rsid w:val="6AFE46AE"/>
    <w:rsid w:val="6BD00858"/>
    <w:rsid w:val="709B1B9D"/>
    <w:rsid w:val="720B7018"/>
    <w:rsid w:val="774813B2"/>
    <w:rsid w:val="7A083F4B"/>
    <w:rsid w:val="7BA72A3C"/>
    <w:rsid w:val="7D422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D823D5-0D02-4FA9-9A64-F7039E24BC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</Words>
  <Characters>99</Characters>
  <Lines>1</Lines>
  <Paragraphs>1</Paragraphs>
  <TotalTime>1</TotalTime>
  <ScaleCrop>false</ScaleCrop>
  <LinksUpToDate>false</LinksUpToDate>
  <CharactersWithSpaces>115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2019-08-28T06:55:00Z</dcterms:created>
  <dc:creator>曹东明</dc:creator>
  <cp:lastModifiedBy>Administrator</cp:lastModifiedBy>
  <cp:lastPrinted>2019-08-30T01:09:00Z</cp:lastPrinted>
  <dcterms:modified xsi:type="dcterms:W3CDTF">2019-09-27T02:38:45Z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