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E4" w:rsidRPr="00EE41E4" w:rsidRDefault="00EE41E4" w:rsidP="00D949E3">
      <w:pPr>
        <w:spacing w:line="360" w:lineRule="auto"/>
        <w:ind w:firstLineChars="1290" w:firstLine="3626"/>
        <w:rPr>
          <w:rFonts w:ascii="Calibri" w:eastAsia="宋体" w:hAnsi="Calibri" w:cs="Times New Roman"/>
          <w:b/>
          <w:bCs/>
          <w:sz w:val="28"/>
          <w:szCs w:val="28"/>
        </w:rPr>
      </w:pP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学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习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摘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记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（</w:t>
      </w:r>
      <w:r w:rsidR="007E319A">
        <w:rPr>
          <w:rFonts w:ascii="Calibri" w:eastAsia="宋体" w:hAnsi="Calibri" w:cs="Times New Roman" w:hint="eastAsia"/>
          <w:b/>
          <w:bCs/>
          <w:sz w:val="28"/>
          <w:szCs w:val="28"/>
        </w:rPr>
        <w:t>4</w:t>
      </w:r>
      <w:bookmarkStart w:id="0" w:name="_GoBack"/>
      <w:bookmarkEnd w:id="0"/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月）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   </w:t>
      </w:r>
      <w:r w:rsidRPr="00EE41E4">
        <w:rPr>
          <w:rFonts w:ascii="Calibri" w:eastAsia="宋体" w:hAnsi="Calibri" w:cs="Times New Roman" w:hint="eastAsia"/>
          <w:sz w:val="24"/>
        </w:rPr>
        <w:t xml:space="preserve">        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</w:p>
    <w:tbl>
      <w:tblPr>
        <w:tblW w:w="9891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013"/>
        <w:gridCol w:w="128"/>
        <w:gridCol w:w="495"/>
        <w:gridCol w:w="2722"/>
        <w:gridCol w:w="1220"/>
        <w:gridCol w:w="622"/>
        <w:gridCol w:w="415"/>
        <w:gridCol w:w="2300"/>
      </w:tblGrid>
      <w:tr w:rsidR="00EE41E4" w:rsidRPr="00EE41E4" w:rsidTr="00F153FD">
        <w:trPr>
          <w:trHeight w:val="896"/>
          <w:tblCellSpacing w:w="0" w:type="dxa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F153F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资料来源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题目</w:t>
            </w:r>
          </w:p>
        </w:tc>
        <w:tc>
          <w:tcPr>
            <w:tcW w:w="4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141293" w:rsidP="004D6C41">
            <w:pPr>
              <w:spacing w:line="400" w:lineRule="exact"/>
              <w:ind w:firstLine="48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课</w:t>
            </w: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例研究</w:t>
            </w:r>
            <w:proofErr w:type="gramEnd"/>
            <w:r>
              <w:rPr>
                <w:rFonts w:ascii="Calibri" w:eastAsia="宋体" w:hAnsi="Calibri" w:cs="Times New Roman" w:hint="eastAsia"/>
                <w:szCs w:val="21"/>
              </w:rPr>
              <w:t>师生互动问题情境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作者</w:t>
            </w:r>
          </w:p>
        </w:tc>
        <w:tc>
          <w:tcPr>
            <w:tcW w:w="2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F153FD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无</w:t>
            </w:r>
            <w:r w:rsidR="004D6C41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 xml:space="preserve"> </w:t>
            </w:r>
          </w:p>
        </w:tc>
      </w:tr>
      <w:tr w:rsidR="00EE41E4" w:rsidRPr="00EE41E4" w:rsidTr="00F153FD">
        <w:trPr>
          <w:trHeight w:val="7944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文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章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要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点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摘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录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41293" w:rsidRPr="008C7232" w:rsidRDefault="00141293" w:rsidP="00141293">
            <w:pPr>
              <w:widowControl/>
              <w:shd w:val="clear" w:color="auto" w:fill="FFFFFF"/>
              <w:spacing w:line="400" w:lineRule="exac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首先，探讨、寻找到目前我们的地理课堂中师生互动存在的一些问题：</w:t>
            </w:r>
          </w:p>
          <w:p w:rsidR="00141293" w:rsidRPr="008C7232" w:rsidRDefault="00141293" w:rsidP="00141293">
            <w:pPr>
              <w:widowControl/>
              <w:shd w:val="clear" w:color="auto" w:fill="FFFFFF"/>
              <w:spacing w:line="400" w:lineRule="exac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1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、师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-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生互动的目的不明确，即：教师向学生提问，不能准确把握知识本质。如这个知识点的知识基础是什么，又能为后面哪个知识点的学习做服务？重难点是什么？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 xml:space="preserve"> 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2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、师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-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生互动</w:t>
            </w:r>
            <w:proofErr w:type="gramStart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的争对性</w:t>
            </w:r>
            <w:proofErr w:type="gramEnd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不强。如：好些教师基本上是一人提问，全班回答，并且这类问题的回答大多数为：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“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是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”“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对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”“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不对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”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等诸如此类的词语。基本上是无效问题。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3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、生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-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生互动的主观性太强、太随意。在有些课中生生互动多的可达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4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次，而有些课中却没有一次。在教师的随堂课上，这类问题非常严重，这是教师的教学设计不合理。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4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、学生的主体地位得不到落实，生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-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师互动很少。课堂上，教师一直处于主体地位，学生没机会提问，久而久之，就很少有学生主动提出问题，更甚</w:t>
            </w:r>
            <w:proofErr w:type="gramStart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者学生</w:t>
            </w:r>
            <w:proofErr w:type="gramEnd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不会提出问题，当然就不会出现生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-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师互动的情景</w:t>
            </w:r>
            <w:r w:rsidR="007E319A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。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由此可见，目前我们的地理课堂教学中，不恰当的师生互动问题显得相当突出，有些不该生生互动的在进行着生生互动，有些开放性的问题本应生师互动的，教师</w:t>
            </w:r>
            <w:proofErr w:type="gramStart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却包班</w:t>
            </w:r>
            <w:proofErr w:type="gramEnd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代替，以问代讲形成</w:t>
            </w:r>
            <w:proofErr w:type="gramStart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满堂问</w:t>
            </w:r>
            <w:proofErr w:type="gramEnd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代替了师生互动等现象还较为常见，这在一定程度上制约了地理课堂教学效率的提高。</w:t>
            </w:r>
          </w:p>
          <w:p w:rsidR="00141293" w:rsidRPr="008C7232" w:rsidRDefault="00141293" w:rsidP="00141293">
            <w:pPr>
              <w:widowControl/>
              <w:shd w:val="clear" w:color="auto" w:fill="FFFFFF"/>
              <w:spacing w:line="400" w:lineRule="exac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三、依托课例进行实践，努力实现课堂中师生互动的有效性</w:t>
            </w:r>
          </w:p>
          <w:p w:rsidR="00EE41E4" w:rsidRPr="007E319A" w:rsidRDefault="00141293" w:rsidP="00141293">
            <w:pPr>
              <w:widowControl/>
              <w:shd w:val="clear" w:color="auto" w:fill="FFFFFF"/>
              <w:spacing w:line="400" w:lineRule="exact"/>
              <w:jc w:val="left"/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</w:pP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为了提高师生互动的有效性，我们地理组有计划的开展了多节地理教学听评课活动（在重点班），同时结合我校的课堂观察，给每位听课的地理教师布置任务：如：刘明刚老师主要观察师对生（一名）提问的数量和提出的问题作好记录：李海老师主要观察师对生（全班）提出问题的数量和提出的问题作好记录：刘国统老师记录生生互动的次数和活动的内容以及活动的时间：李正发老师记录生对师提出的问题和提出问题的次数，同时记录此时是生对师还是转化为了生（一名）对生（一名）等等；听课结束</w:t>
            </w:r>
            <w:proofErr w:type="gramStart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即对课进行</w:t>
            </w:r>
            <w:proofErr w:type="gramEnd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评议，要求听课教师</w:t>
            </w:r>
            <w:proofErr w:type="gramStart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首先争对你</w:t>
            </w:r>
            <w:proofErr w:type="gramEnd"/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所观察的内容进行反馈，共同商议，得出：有些师生活动可以转化为生生活动，可以把权力还给学生，他们有能力探究出我们想要的结论：而对老师的提问：要难易适度、提问要切中要害：避免一些无效的师生（全班）互动。在这一过程中还要作到以下：（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1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）不断激发学生提问的兴趣。（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2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）鼓励学生大胆置疑。（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3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）让学生参与课堂提问的设计。在预习、学习或复习阶段，均须安排学生参与到课</w:t>
            </w:r>
            <w:r w:rsidR="007E319A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堂提问的设计中来，因为学生提出的</w:t>
            </w:r>
            <w:r w:rsidR="007E319A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问题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才是他们真正感兴趣的问题，才是他们关心的问题，才是他们的真正</w:t>
            </w:r>
            <w:r w:rsidR="007E319A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的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疑惑</w:t>
            </w:r>
            <w:r w:rsidR="007E319A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所在</w:t>
            </w:r>
            <w:r w:rsidRPr="008C7232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。</w:t>
            </w:r>
          </w:p>
        </w:tc>
      </w:tr>
      <w:tr w:rsidR="00EE41E4" w:rsidRPr="00EE41E4" w:rsidTr="00F153FD">
        <w:trPr>
          <w:trHeight w:val="1316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体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会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E41E4" w:rsidRPr="00EE41E4" w:rsidRDefault="004D6C41" w:rsidP="007E319A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  </w:t>
            </w:r>
            <w:r w:rsidR="00141293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141293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这样的课</w:t>
            </w:r>
            <w:proofErr w:type="gramStart"/>
            <w:r w:rsidR="00141293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例研究</w:t>
            </w:r>
            <w:proofErr w:type="gramEnd"/>
            <w:r w:rsidR="00141293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非常好，通过观察记录，能对老师课堂上</w:t>
            </w:r>
            <w:r w:rsidR="007E319A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老师的问题设计、提问次数、互动内容、次数及活动时间进行一个全面的观察记录，通过讨论，就能很清晰地发现课堂上问题设计、提问情况、互动情况做一个全面的了解，并能发现互动存在的问题，从而改进教学问题情境的设计，提高互动的效果。</w:t>
            </w:r>
          </w:p>
        </w:tc>
      </w:tr>
      <w:tr w:rsidR="00EE41E4" w:rsidRPr="00EE41E4" w:rsidTr="007E319A">
        <w:trPr>
          <w:trHeight w:val="495"/>
          <w:tblCellSpacing w:w="0" w:type="dxa"/>
        </w:trPr>
        <w:tc>
          <w:tcPr>
            <w:tcW w:w="9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王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 xml:space="preserve">   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霞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7E319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20</w:t>
            </w:r>
            <w:r w:rsidR="00D949E3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18.</w:t>
            </w:r>
            <w:r w:rsidR="007E319A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4</w:t>
            </w:r>
            <w:r w:rsidR="00D949E3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.</w:t>
            </w:r>
            <w:r w:rsidR="007E319A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15</w:t>
            </w:r>
          </w:p>
        </w:tc>
      </w:tr>
      <w:tr w:rsidR="00EE41E4" w:rsidRPr="00EE41E4" w:rsidTr="00F153FD">
        <w:trPr>
          <w:trHeight w:val="716"/>
          <w:tblCellSpacing w:w="0" w:type="dxa"/>
        </w:trPr>
        <w:tc>
          <w:tcPr>
            <w:tcW w:w="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研究课题</w:t>
            </w:r>
          </w:p>
        </w:tc>
        <w:tc>
          <w:tcPr>
            <w:tcW w:w="72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153FD" w:rsidRPr="00F153FD" w:rsidRDefault="00EE41E4" w:rsidP="00EE41E4">
            <w:pPr>
              <w:spacing w:line="360" w:lineRule="auto"/>
              <w:rPr>
                <w:rFonts w:ascii="宋体" w:eastAsia="宋体" w:hAnsi="宋体" w:cs="宋体"/>
                <w:color w:val="000000"/>
                <w:spacing w:val="15"/>
                <w:sz w:val="24"/>
              </w:rPr>
            </w:pPr>
            <w:r w:rsidRPr="00EE41E4">
              <w:rPr>
                <w:rFonts w:ascii="Calibri" w:eastAsia="宋体" w:hAnsi="Calibri" w:cs="Times New Roman"/>
                <w:color w:val="000000"/>
                <w:spacing w:val="15"/>
                <w:sz w:val="18"/>
                <w:szCs w:val="18"/>
              </w:rPr>
              <w:t> </w:t>
            </w:r>
            <w:r w:rsidRPr="00EE41E4">
              <w:rPr>
                <w:rFonts w:ascii="Calibri" w:eastAsia="宋体" w:hAnsi="Calibri" w:cs="Times New Roman" w:hint="eastAsia"/>
                <w:color w:val="000000"/>
                <w:spacing w:val="15"/>
                <w:sz w:val="18"/>
                <w:szCs w:val="18"/>
              </w:rPr>
              <w:t xml:space="preserve"> 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《</w:t>
            </w:r>
            <w:r w:rsidRPr="00EE41E4">
              <w:rPr>
                <w:rFonts w:ascii="Calibri" w:eastAsia="宋体" w:hAnsi="Calibri" w:cs="宋体" w:hint="eastAsia"/>
                <w:color w:val="000000"/>
                <w:spacing w:val="15"/>
                <w:kern w:val="0"/>
                <w:sz w:val="24"/>
                <w:shd w:val="clear" w:color="auto" w:fill="FFFFFF"/>
                <w:lang w:bidi="ar"/>
              </w:rPr>
              <w:t>小学课堂“促进式教学”的实践与研究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》</w:t>
            </w:r>
          </w:p>
        </w:tc>
      </w:tr>
    </w:tbl>
    <w:p w:rsidR="00BF72A2" w:rsidRPr="00EE41E4" w:rsidRDefault="00BF72A2" w:rsidP="00F153FD"/>
    <w:sectPr w:rsidR="00BF72A2" w:rsidRPr="00EE41E4" w:rsidSect="00F153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C6" w:rsidRDefault="00F077C6" w:rsidP="00A51B9D">
      <w:r>
        <w:separator/>
      </w:r>
    </w:p>
  </w:endnote>
  <w:endnote w:type="continuationSeparator" w:id="0">
    <w:p w:rsidR="00F077C6" w:rsidRDefault="00F077C6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C6" w:rsidRDefault="00F077C6" w:rsidP="00A51B9D">
      <w:r>
        <w:separator/>
      </w:r>
    </w:p>
  </w:footnote>
  <w:footnote w:type="continuationSeparator" w:id="0">
    <w:p w:rsidR="00F077C6" w:rsidRDefault="00F077C6" w:rsidP="00A5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063DBF"/>
    <w:rsid w:val="00141293"/>
    <w:rsid w:val="001F4E1C"/>
    <w:rsid w:val="003D0BA4"/>
    <w:rsid w:val="004A3226"/>
    <w:rsid w:val="004D6C41"/>
    <w:rsid w:val="006823C6"/>
    <w:rsid w:val="007E319A"/>
    <w:rsid w:val="009119F0"/>
    <w:rsid w:val="00A51B9D"/>
    <w:rsid w:val="00BD7347"/>
    <w:rsid w:val="00BF72A2"/>
    <w:rsid w:val="00D949E3"/>
    <w:rsid w:val="00EE41E4"/>
    <w:rsid w:val="00F077C6"/>
    <w:rsid w:val="00F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2018-06-26T07:59:00Z</dcterms:created>
  <dcterms:modified xsi:type="dcterms:W3CDTF">2018-06-26T08:15:00Z</dcterms:modified>
</cp:coreProperties>
</file>