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30" w:rsidRDefault="008C4730" w:rsidP="008C4730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备课组工作计划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3"/>
      </w:tblGrid>
      <w:tr w:rsidR="008C4730" w:rsidTr="00D154B2">
        <w:trPr>
          <w:trHeight w:val="13093"/>
        </w:trPr>
        <w:tc>
          <w:tcPr>
            <w:tcW w:w="8943" w:type="dxa"/>
          </w:tcPr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b/>
                <w:color w:val="000000"/>
                <w:kern w:val="0"/>
                <w:sz w:val="24"/>
              </w:rPr>
              <w:t>一、指导思想：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 xml:space="preserve">　　以学校提出的以雅育雅，自主发展为指导，围绕学校的工作重点从愿意到明白，聚焦课堂教学开展本期数学教研组工作，完善相关管理制度和机制，使得教研组团队建设专业化，教师专业发展自主化。用任务驱动，使教研组内每位成员明明白白上好每节课，明明白白做好每个研究，明明白白搞好每次活动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b/>
                <w:color w:val="000000"/>
                <w:kern w:val="0"/>
                <w:sz w:val="24"/>
              </w:rPr>
              <w:t>二、工作目标</w:t>
            </w: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>：想实招，做实事，求实效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b/>
                <w:color w:val="000000"/>
                <w:kern w:val="0"/>
                <w:sz w:val="24"/>
              </w:rPr>
              <w:t>三、工作重点：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 xml:space="preserve">　　配合班主任抓好德育工作，尤其是好习惯的坚持，因为习惯决定成败。搞好教研工作，做到务实教研，教研务实。坚持每单元集体备课，而且时间、地点、主讲人要落到实处。另外随机教研随时在组内开展。(本学期的教学重点应该是：认真组织教学活动，以提高学生的学习质效。)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 xml:space="preserve">　（1） 坚持做好教学八认真;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 xml:space="preserve">　（2）认真抓好教学十环节;特别要在提高课堂教学的实效性和高效性上下功夫;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 xml:space="preserve">　（3）让学生继续适应教师的课堂教学，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 xml:space="preserve">　（4） 认真做好课前修改，课中灵活有效地实施，课后认真细致的总结反思工作;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 xml:space="preserve">　（5）认真上好组内的研究课，并做好评、说、反思工作;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 xml:space="preserve">　（6） 坚持提前两周备好课，每个单元检查签字。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 xml:space="preserve">　（7）认真参加各级各类的培训，以提升自身的能力和素养。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 xml:space="preserve">　（8）初步培养学生养成错题记载的习惯。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 xml:space="preserve">　（9）开展年级组内的数学竞赛(如：思维导图比赛)。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 xml:space="preserve">　（10）配合年级组搞好年级的特色活动，并在活动中突出体现数学学科的特色。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b/>
                <w:color w:val="000000"/>
                <w:kern w:val="0"/>
                <w:sz w:val="24"/>
              </w:rPr>
              <w:t>四、工作安排：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>四月份</w:t>
            </w:r>
          </w:p>
          <w:p w:rsidR="008C4730" w:rsidRDefault="008C4730" w:rsidP="00D154B2">
            <w:pPr>
              <w:widowControl/>
              <w:spacing w:before="75" w:after="75" w:line="360" w:lineRule="exact"/>
              <w:ind w:firstLine="480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>1、制定教学计划、进度，进行备课分工。制定备课组工作计划。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ind w:firstLine="480"/>
              <w:jc w:val="left"/>
              <w:rPr>
                <w:rFonts w:hint="eastAsia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>2、业务学习，了解生长课堂。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五月份</w:t>
            </w:r>
          </w:p>
          <w:p w:rsidR="008C4730" w:rsidRDefault="008C4730" w:rsidP="00D154B2">
            <w:pPr>
              <w:widowControl/>
              <w:spacing w:before="75" w:after="75" w:line="360" w:lineRule="exact"/>
              <w:ind w:left="480"/>
              <w:jc w:val="left"/>
              <w:rPr>
                <w:rFonts w:hint="eastAsia"/>
                <w:sz w:val="24"/>
              </w:rPr>
            </w:pPr>
            <w:bookmarkStart w:id="0" w:name="OLE_LINK1"/>
            <w:bookmarkStart w:id="1" w:name="OLE_LINK2"/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>1、</w:t>
            </w:r>
            <w:bookmarkEnd w:id="0"/>
            <w:bookmarkEnd w:id="1"/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>业务学习，生长课题理论学习。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ind w:left="480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、集体备课活动。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ind w:left="480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、参加数学线上教研活动。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六月份</w:t>
            </w:r>
          </w:p>
          <w:p w:rsidR="008C4730" w:rsidRDefault="008C4730" w:rsidP="00D154B2">
            <w:pPr>
              <w:widowControl/>
              <w:spacing w:before="75" w:after="75" w:line="360" w:lineRule="exact"/>
              <w:ind w:firstLine="480"/>
              <w:jc w:val="left"/>
              <w:rPr>
                <w:rFonts w:hint="eastAsia"/>
                <w:sz w:val="24"/>
              </w:rPr>
            </w:pPr>
          </w:p>
          <w:p w:rsidR="008C4730" w:rsidRDefault="008C4730" w:rsidP="00D154B2">
            <w:pPr>
              <w:widowControl/>
              <w:spacing w:before="75" w:after="75" w:line="360" w:lineRule="exact"/>
              <w:ind w:left="480"/>
              <w:jc w:val="left"/>
              <w:rPr>
                <w:rFonts w:hint="eastAsia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>1、年级组</w:t>
            </w:r>
            <w:r>
              <w:rPr>
                <w:rFonts w:hint="eastAsia"/>
                <w:sz w:val="24"/>
              </w:rPr>
              <w:t>活动，教学案例学习。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ind w:left="480"/>
              <w:jc w:val="left"/>
              <w:rPr>
                <w:rFonts w:hint="eastAsia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>2、</w:t>
            </w:r>
            <w:r>
              <w:rPr>
                <w:rFonts w:hint="eastAsia"/>
                <w:sz w:val="24"/>
              </w:rPr>
              <w:t>参加数学线上教研活动。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ind w:left="480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>3、班内数学计算题比赛。</w:t>
            </w:r>
          </w:p>
          <w:p w:rsidR="008C4730" w:rsidRDefault="008C4730" w:rsidP="00D154B2">
            <w:pPr>
              <w:widowControl/>
              <w:spacing w:before="75" w:after="75" w:line="360" w:lineRule="exact"/>
              <w:ind w:left="480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>4、平时测验，并试卷分析。</w:t>
            </w:r>
          </w:p>
          <w:p w:rsidR="008C4730" w:rsidRDefault="008C4730" w:rsidP="00D154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七月份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8C4730" w:rsidRDefault="008C4730" w:rsidP="00D154B2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、整理复习资料，制定复习计划。</w:t>
            </w:r>
          </w:p>
          <w:p w:rsidR="008C4730" w:rsidRDefault="008C4730" w:rsidP="00D154B2">
            <w:pPr>
              <w:ind w:firstLineChars="150" w:firstLine="360"/>
              <w:rPr>
                <w:rFonts w:ascii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、各种活动的总结及资料的收集。</w:t>
            </w:r>
          </w:p>
          <w:p w:rsidR="008C4730" w:rsidRDefault="008C4730" w:rsidP="00D154B2">
            <w:pPr>
              <w:ind w:firstLineChars="150" w:firstLine="360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>3、做好模拟考试，做好分析。</w:t>
            </w:r>
          </w:p>
          <w:p w:rsidR="008C4730" w:rsidRDefault="008C4730" w:rsidP="00D154B2">
            <w:pPr>
              <w:ind w:firstLineChars="150" w:firstLine="360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  <w:t>4、迎接期末考试。</w:t>
            </w:r>
          </w:p>
          <w:p w:rsidR="008C4730" w:rsidRDefault="008C4730" w:rsidP="00D154B2">
            <w:pPr>
              <w:ind w:firstLineChars="150" w:firstLine="360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</w:p>
          <w:p w:rsidR="008C4730" w:rsidRDefault="008C4730" w:rsidP="00D154B2">
            <w:pPr>
              <w:widowControl/>
              <w:spacing w:before="75" w:after="75" w:line="360" w:lineRule="exact"/>
              <w:ind w:firstLineChars="200" w:firstLine="480"/>
              <w:jc w:val="left"/>
              <w:rPr>
                <w:rFonts w:ascii="鑺ョ珶" w:eastAsia="鑺ョ珶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3C77B2" w:rsidRDefault="003C77B2">
      <w:bookmarkStart w:id="2" w:name="_GoBack"/>
      <w:bookmarkEnd w:id="2"/>
    </w:p>
    <w:sectPr w:rsidR="003C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F7" w:rsidRDefault="00BB08F7" w:rsidP="008C4730">
      <w:r>
        <w:separator/>
      </w:r>
    </w:p>
  </w:endnote>
  <w:endnote w:type="continuationSeparator" w:id="0">
    <w:p w:rsidR="00BB08F7" w:rsidRDefault="00BB08F7" w:rsidP="008C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鑺ョ珶">
    <w:altName w:val="宋体"/>
    <w:charset w:val="86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F7" w:rsidRDefault="00BB08F7" w:rsidP="008C4730">
      <w:r>
        <w:separator/>
      </w:r>
    </w:p>
  </w:footnote>
  <w:footnote w:type="continuationSeparator" w:id="0">
    <w:p w:rsidR="00BB08F7" w:rsidRDefault="00BB08F7" w:rsidP="008C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24"/>
    <w:rsid w:val="003C77B2"/>
    <w:rsid w:val="00845A24"/>
    <w:rsid w:val="008C4730"/>
    <w:rsid w:val="00B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3E7EC0-90A4-4670-A6BF-B00508D5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2020-07-08T02:48:00Z</dcterms:created>
  <dcterms:modified xsi:type="dcterms:W3CDTF">2020-07-08T02:48:00Z</dcterms:modified>
</cp:coreProperties>
</file>