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="Tahoma" w:hAnsi="Tahoma" w:cs="Tahoma"/>
          <w:color w:val="444444"/>
          <w:sz w:val="32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32"/>
          <w:szCs w:val="18"/>
          <w:shd w:val="clear" w:color="auto" w:fill="FFFFFF"/>
          <w:lang w:eastAsia="zh-CN"/>
        </w:rPr>
        <w:t>五</w:t>
      </w:r>
      <w:r>
        <w:rPr>
          <w:rFonts w:ascii="Tahoma" w:hAnsi="Tahoma" w:cs="Tahoma"/>
          <w:color w:val="444444"/>
          <w:sz w:val="32"/>
          <w:szCs w:val="18"/>
          <w:shd w:val="clear" w:color="auto" w:fill="FFFFFF"/>
        </w:rPr>
        <w:t>年级英语</w:t>
      </w:r>
      <w:r>
        <w:rPr>
          <w:rFonts w:hint="eastAsia" w:ascii="Tahoma" w:hAnsi="Tahoma" w:cs="Tahoma"/>
          <w:color w:val="444444"/>
          <w:sz w:val="32"/>
          <w:szCs w:val="18"/>
          <w:shd w:val="clear" w:color="auto" w:fill="FFFFFF"/>
          <w:lang w:eastAsia="zh-CN"/>
        </w:rPr>
        <w:t>手抄报</w:t>
      </w:r>
      <w:r>
        <w:rPr>
          <w:rFonts w:hint="eastAsia" w:ascii="Tahoma" w:hAnsi="Tahoma" w:cs="Tahoma"/>
          <w:color w:val="444444"/>
          <w:sz w:val="32"/>
          <w:szCs w:val="18"/>
          <w:shd w:val="clear" w:color="auto" w:fill="FFFFFF"/>
          <w:lang w:val="en-US" w:eastAsia="zh-CN"/>
        </w:rPr>
        <w:t>比</w:t>
      </w:r>
      <w:r>
        <w:rPr>
          <w:rFonts w:ascii="Tahoma" w:hAnsi="Tahoma" w:cs="Tahoma"/>
          <w:color w:val="444444"/>
          <w:sz w:val="32"/>
          <w:szCs w:val="18"/>
          <w:shd w:val="clear" w:color="auto" w:fill="FFFFFF"/>
        </w:rPr>
        <w:t>赛方案</w:t>
      </w:r>
    </w:p>
    <w:p>
      <w:pPr>
        <w:spacing w:line="360" w:lineRule="auto"/>
        <w:ind w:firstLine="480"/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为提高我校学生学习英语的兴趣，丰富学生的课余生活，拓展学生的英语文化知识，营造浓厚的学习气氛，并通过收集资料，动手设计制作手抄报，大力培养学生动手、动脑能力，激发学生热爱艺术的兴趣及创新能力，特举行本次手抄报评比活动。</w:t>
      </w:r>
    </w:p>
    <w:p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一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>、参赛对象：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eastAsia="zh-CN"/>
        </w:rPr>
        <w:t>五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年级学生 </w:t>
      </w:r>
    </w:p>
    <w:p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>二、比赛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eastAsia="zh-CN"/>
        </w:rPr>
        <w:t>主题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：  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val="en-US" w:eastAsia="zh-CN"/>
        </w:rPr>
        <w:t>Christmas</w:t>
      </w:r>
    </w:p>
    <w:p>
      <w:pPr>
        <w:spacing w:line="360" w:lineRule="auto"/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三、比赛要求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eastAsia="zh-CN"/>
        </w:rPr>
        <w:t>：</w:t>
      </w:r>
    </w:p>
    <w:p>
      <w:pPr>
        <w:spacing w:line="360" w:lineRule="auto"/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1. 手抄报统一为8开纸，采用全英文书写，图片为辅，图片与文字和主题相关，体现英语文化意识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eastAsia="zh-CN"/>
        </w:rPr>
        <w:t>；</w:t>
      </w:r>
    </w:p>
    <w:p>
      <w:pPr>
        <w:spacing w:line="360" w:lineRule="auto"/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2. 设计美观大方，版面布局合理，图片与文字比例合适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eastAsia="zh-CN"/>
        </w:rPr>
        <w:t>；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 xml:space="preserve"> </w:t>
      </w:r>
    </w:p>
    <w:p>
      <w:pPr>
        <w:spacing w:line="360" w:lineRule="auto"/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3. 作品中没有涂改，报面整洁，书写工整，知识性和观赏性统一。</w:t>
      </w:r>
    </w:p>
    <w:p>
      <w:pPr>
        <w:spacing w:line="360" w:lineRule="auto"/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val="en-US" w:eastAsia="zh-CN"/>
        </w:rPr>
        <w:t xml:space="preserve">4. 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在手抄报背面右下角署班级、学生姓名、指导老师姓名。</w:t>
      </w:r>
    </w:p>
    <w:p>
      <w:pPr>
        <w:spacing w:line="360" w:lineRule="auto"/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四、 参赛形式</w:t>
      </w:r>
    </w:p>
    <w:p>
      <w:pPr>
        <w:spacing w:line="360" w:lineRule="auto"/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eastAsia="zh-CN"/>
        </w:rPr>
        <w:t>每班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val="en-US" w:eastAsia="zh-CN"/>
        </w:rPr>
        <w:t>份作品，于12月25日前布置在展板上。</w:t>
      </w:r>
    </w:p>
    <w:p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七、评奖方法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： </w:t>
      </w:r>
    </w:p>
    <w:p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1、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>比赛评出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班级一等奖1名，二等奖2名，三等奖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val="en-US" w:eastAsia="zh-CN"/>
        </w:rPr>
        <w:t>2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名</w:t>
      </w:r>
    </w:p>
    <w:p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2、个人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>一等奖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val="en-US" w:eastAsia="zh-CN"/>
        </w:rPr>
        <w:t>3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>名、二等奖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val="en-US" w:eastAsia="zh-CN"/>
        </w:rPr>
        <w:t>5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>名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>，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>三等奖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val="en-US" w:eastAsia="zh-CN"/>
        </w:rPr>
        <w:t>8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>名。</w:t>
      </w:r>
    </w:p>
    <w:p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</w:p>
    <w:p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</w:p>
    <w:p>
      <w:pPr>
        <w:spacing w:line="360" w:lineRule="auto"/>
        <w:rPr>
          <w:rFonts w:ascii="Tahoma" w:hAnsi="Tahoma" w:cs="Tahoma"/>
          <w:b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b/>
          <w:color w:val="444444"/>
          <w:sz w:val="24"/>
          <w:szCs w:val="18"/>
          <w:shd w:val="clear" w:color="auto" w:fill="FFFFFF"/>
        </w:rPr>
        <w:t>评委：</w:t>
      </w:r>
    </w:p>
    <w:p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  <w:lang w:eastAsia="zh-CN"/>
        </w:rPr>
        <w:t>王晓燕</w:t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ab/>
      </w:r>
      <w:r>
        <w:rPr>
          <w:rFonts w:hint="eastAsia" w:ascii="Tahoma" w:hAnsi="Tahoma" w:cs="Tahoma"/>
          <w:color w:val="444444"/>
          <w:sz w:val="24"/>
          <w:szCs w:val="18"/>
          <w:shd w:val="clear" w:color="auto" w:fill="FFFFFF"/>
        </w:rPr>
        <w:t xml:space="preserve">卞丽霞 </w:t>
      </w:r>
    </w:p>
    <w:p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2D"/>
    <w:rsid w:val="0004102D"/>
    <w:rsid w:val="002264F4"/>
    <w:rsid w:val="002D042E"/>
    <w:rsid w:val="0058044B"/>
    <w:rsid w:val="00581D1C"/>
    <w:rsid w:val="00714E5F"/>
    <w:rsid w:val="00845FC6"/>
    <w:rsid w:val="00855E7D"/>
    <w:rsid w:val="009B3168"/>
    <w:rsid w:val="009D29F8"/>
    <w:rsid w:val="00B91E18"/>
    <w:rsid w:val="00C121E8"/>
    <w:rsid w:val="00CA229E"/>
    <w:rsid w:val="00CF652D"/>
    <w:rsid w:val="00D229A8"/>
    <w:rsid w:val="00ED5705"/>
    <w:rsid w:val="00F141CD"/>
    <w:rsid w:val="00F23EEF"/>
    <w:rsid w:val="00F416AD"/>
    <w:rsid w:val="00FC7175"/>
    <w:rsid w:val="0D2D19A9"/>
    <w:rsid w:val="0E9C2E85"/>
    <w:rsid w:val="1A4656B4"/>
    <w:rsid w:val="20672636"/>
    <w:rsid w:val="33866E96"/>
    <w:rsid w:val="39E6283E"/>
    <w:rsid w:val="49B83F7E"/>
    <w:rsid w:val="67AD0D27"/>
    <w:rsid w:val="75F95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504</Characters>
  <Lines>4</Lines>
  <Paragraphs>1</Paragraphs>
  <ScaleCrop>false</ScaleCrop>
  <LinksUpToDate>false</LinksUpToDate>
  <CharactersWithSpaces>591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2019-04-08T06:36:00Z</dcterms:created>
  <dc:creator>微软中国</dc:creator>
  <cp:lastModifiedBy>卞丽霞</cp:lastModifiedBy>
  <cp:lastPrinted>2019-04-14T23:58:00Z</cp:lastPrinted>
  <dcterms:modified xsi:type="dcterms:W3CDTF">2020-01-03T01:24:16Z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