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430" w:firstLineChars="445"/>
        <w:rPr>
          <w:rFonts w:hint="eastAsia" w:ascii="ˎ̥" w:hAnsi="ˎ̥"/>
          <w:b/>
          <w:sz w:val="32"/>
          <w:szCs w:val="32"/>
        </w:rPr>
      </w:pPr>
      <w:r>
        <w:rPr>
          <w:rFonts w:hint="eastAsia" w:ascii="ˎ̥" w:hAnsi="ˎ̥"/>
          <w:b/>
          <w:sz w:val="32"/>
          <w:szCs w:val="32"/>
        </w:rPr>
        <w:t>前黄中心小学教师读书交流记录表</w:t>
      </w:r>
    </w:p>
    <w:p>
      <w:pPr>
        <w:spacing w:line="440" w:lineRule="exact"/>
        <w:ind w:firstLine="1269" w:firstLineChars="395"/>
        <w:rPr>
          <w:rFonts w:hint="eastAsia" w:ascii="ˎ̥" w:hAnsi="ˎ̥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980"/>
        <w:gridCol w:w="1440"/>
        <w:gridCol w:w="1440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8" w:type="dxa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rPr>
                <w:rFonts w:hint="eastAsia" w:ascii="ˎ̥" w:hAnsi="ˎ̥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ˎ̥" w:hAnsi="ˎ̥"/>
                <w:b/>
                <w:sz w:val="28"/>
                <w:szCs w:val="28"/>
                <w:lang w:eastAsia="zh-CN"/>
              </w:rPr>
              <w:t>施丹红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ind w:firstLine="207" w:firstLineChars="98"/>
              <w:rPr>
                <w:rFonts w:hint="eastAsia"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>任教年级、学科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4"/>
              </w:rPr>
            </w:pPr>
            <w:r>
              <w:rPr>
                <w:rFonts w:hint="eastAsia" w:ascii="ˎ̥" w:hAnsi="ˎ̥"/>
                <w:b/>
                <w:sz w:val="24"/>
              </w:rPr>
              <w:t>六年级数学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>
            <w:pPr>
              <w:spacing w:line="440" w:lineRule="exact"/>
              <w:rPr>
                <w:rFonts w:hint="eastAsia" w:ascii="ˎ̥" w:hAnsi="ˎ̥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2020.</w:t>
            </w:r>
            <w:r>
              <w:rPr>
                <w:rFonts w:ascii="ˎ̥" w:hAnsi="ˎ̥"/>
                <w:b/>
                <w:sz w:val="28"/>
                <w:szCs w:val="28"/>
              </w:rPr>
              <w:t>1</w:t>
            </w:r>
            <w:r>
              <w:rPr>
                <w:rFonts w:hint="eastAsia" w:ascii="ˎ̥" w:hAnsi="ˎ̥"/>
                <w:b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《儿童立场》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“教育是为了谁？是依靠谁来展开和进行？又是从哪里出发？”只有弄清楚这个问题，我们的教育才有意义。成先生在这本书里指出，一切教育的核心都应当是围绕着儿童本身的，发自内心的尊重孩子，赏识孩子才有资格去谈论教育的技巧。站在儿童的离场看问题对教学工作来说就是要“以生为本”展开教学活动。这个理念来看，从学习方法上要鼓励学生发挥主观能动性，培学生自主探索学习的能力，从教学内容上要提供给学生“适宜性教育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8472" w:type="dxa"/>
            <w:gridSpan w:val="6"/>
            <w:vAlign w:val="center"/>
          </w:tcPr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教师，不仅仅是传统意义上的“传道授业解惑”者，更是研究者；不仅仅是研究者，还是引导儿童研究，和儿童一起开展研究的人。</w:t>
            </w: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“教师应该是反思型的实践者。”实践，反思，再实践，再反思，再实践，循环往复，螺旋上升。当我们养成这样的教育品质和习惯，实践后及时反思，客观描述自己的所做所感所思，增大“思”的含量，不愁专业不精进。</w:t>
            </w: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“教师应该成为行动研究者。”发现学生的学习困惑，紧贴学生的学习需求进行研究。行动研究由碎片化到系统化，研究的目的是“改进”——改进实践、改进情景、改进设计。</w:t>
            </w: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“教师应该成为叙事研究者。”成为一个“有故事的人”。但是叙事不是简单地讲故事，而是在于问题情境的描述以及对问题的探究，是一种研究方式。老师每天和学生在一起，会有很多故事发生，如何智慧地处理学生的问题，如何从故事中提炼出普适性的育人理念、策略方法，应该成为教育叙事的重点。</w:t>
            </w: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hint="eastAsia"/>
              </w:rPr>
            </w:pP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4417C"/>
    <w:rsid w:val="67C3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2020-12-22T01:16:00Z</dcterms:created>
  <dc:creator>Administrator</dc:creator>
  <cp:lastModifiedBy>施</cp:lastModifiedBy>
  <dcterms:modified xsi:type="dcterms:W3CDTF">2020-12-23T00:43:05Z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