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前黄中心小学教师读书交流记录表</w:t>
      </w:r>
    </w:p>
    <w:tbl>
      <w:tblPr>
        <w:tblStyle w:val="5"/>
        <w:tblW w:w="9962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270"/>
        <w:gridCol w:w="2327"/>
        <w:gridCol w:w="1692"/>
        <w:gridCol w:w="1692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儿童立场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内容摘要</w:t>
            </w:r>
          </w:p>
          <w:p>
            <w:pPr>
              <w:widowControl/>
              <w:spacing w:before="100" w:beforeAutospacing="1" w:after="100" w:afterAutospacing="1" w:line="435" w:lineRule="atLeas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来！来！来！来到小孩子的队伍里，发现你的小孩。你不能教导小孩，除非是发现了你的小孩。来！来！来！来到小孩子的队伍里，了解你的小孩。你不能教导小孩，除非是了解了你的小孩。来！来！来！来到小孩子的队伍里，解放你的小孩。你不能教导小孩，除非是解放了你的小孩。来！来！来！来到小孩子的队伍里，信仰你的小孩。你不能教导小孩，除非是信仰了你的小孩。来！来！来！来到小孩子的队伍里，变成一个小孩。你不能教导小孩，除非是变成了一个小孩。”“来！来！来！”陶先生以他一贯的智慧与热忱，用一声声真挚的呼唤，告诉所有老师一个真理，只有了解、解放、信仰了儿童，才能做真正的儿童教育。读完成尚荣先生《儿童立场》（华东师范大学出版社）一书，不禁又想起陶先生的《教师歌》，我觉得成先生这本书，与陶行知的儿童观息息相关，同样告诉所有的老师，“儿童研究是教育研究的母题，儿童立场是教育的基本立场”，立足于儿童的教育，才是真教育、活教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3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读书心得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立场”，是人们认识和处理问题时所处的地位和所抱的态度，“儿童立场”即是指教育人所处的地位和所抱的态度应基于儿童，从儿童出发。成尚荣先生说，儿童立场不是一句空话，也不只是表面的尊重，其深度在于价值的追寻。《儿童立场》这本书，就是成先生对他所认定的价值的精彩阐述，他用了四辑文字，从不同角度切入，深度剖析了“儿童立场”作为教育基本面的重要性，还有如何做到的策略引领，更指出了作为教育者必须关注的儿童研究视角的确认、调整与发展走向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4"/>
    <w:rsid w:val="000271B7"/>
    <w:rsid w:val="00030F3A"/>
    <w:rsid w:val="000A2181"/>
    <w:rsid w:val="000D2CF4"/>
    <w:rsid w:val="00255A66"/>
    <w:rsid w:val="00270043"/>
    <w:rsid w:val="003F53A2"/>
    <w:rsid w:val="004612FA"/>
    <w:rsid w:val="00885DCC"/>
    <w:rsid w:val="008F5EB2"/>
    <w:rsid w:val="00931226"/>
    <w:rsid w:val="00A979FF"/>
    <w:rsid w:val="7968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Lines>5</Lines>
  <Paragraphs>1</Paragraphs>
  <TotalTime>5</TotalTime>
  <ScaleCrop>false</ScaleCrop>
  <LinksUpToDate>false</LinksUpToDate>
  <CharactersWithSpaces>705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2019-10-25T01:39:00Z</dcterms:created>
  <dc:creator>Microsoft</dc:creator>
  <cp:lastModifiedBy>%E4%B8%9C%E6%96%B9%E6%98%8E%E7%8F%A0</cp:lastModifiedBy>
  <dcterms:modified xsi:type="dcterms:W3CDTF">2020-10-27T08:34:54Z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