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9C" w:rsidRDefault="00953828" w:rsidP="009D249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六年级数学</w:t>
      </w:r>
      <w:r w:rsidR="009D249C">
        <w:rPr>
          <w:rFonts w:ascii="黑体" w:eastAsia="黑体" w:hint="eastAsia"/>
          <w:b/>
          <w:sz w:val="36"/>
          <w:szCs w:val="36"/>
        </w:rPr>
        <w:t>备课组工作计划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9D249C" w:rsidTr="00DE2051">
        <w:trPr>
          <w:trHeight w:val="13093"/>
        </w:trPr>
        <w:tc>
          <w:tcPr>
            <w:tcW w:w="8943" w:type="dxa"/>
          </w:tcPr>
          <w:p w:rsidR="009D249C" w:rsidRPr="005D33BD" w:rsidRDefault="009D249C" w:rsidP="000D46F5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5D33BD">
              <w:rPr>
                <w:rFonts w:ascii="宋体" w:hAnsi="宋体" w:hint="eastAsia"/>
                <w:b/>
                <w:sz w:val="24"/>
              </w:rPr>
              <w:t>一、指导思想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在《数学新课程标准》的指导下，本学期六年级数学教研组紧围绕学校的中心工作，以学校提出的“生态课程，绿色课堂”为目标，结合区教学的又一轮深化，根据六年级数学组的实际情况，培养学生的创新精神和实践能力为重点，以提高课堂教学实效性为关键，注重学生学习方式的改变与自主学习能力的培养，大力开展组内教学研讨，实实在在地进行教学模式、教学方法的探讨与交流，从而全面提高学生的素质，推动数学教研组建设和数学教师素质和水平的整体提高。</w:t>
            </w:r>
          </w:p>
          <w:p w:rsidR="009D249C" w:rsidRPr="005D33BD" w:rsidRDefault="009D249C" w:rsidP="000D46F5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5D33BD">
              <w:rPr>
                <w:rFonts w:ascii="宋体" w:hAnsi="宋体" w:hint="eastAsia"/>
                <w:b/>
                <w:sz w:val="24"/>
              </w:rPr>
              <w:t>二、工作目标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认真学习新课程标准，能用先进的教学理念指导实践，能用多元的知识结构教育学生、能有精湛的教学技艺和及时的反思习惯引导学生，并善于开展教学研究。以质量为本，精心备好每一节数学课，有效的修改和设计每一份教学案，让教学更好地服务于学生和课堂，全面提升教学质量，努力做到不让一个学生掉队，积极引导学生开展自我学习、探索学习、合作学习、创新学习，使学生全面、全员、全程、主动参与教学过程，使备、教、批、辅、评等各项工作再上一个台阶。</w:t>
            </w:r>
          </w:p>
          <w:p w:rsidR="009D249C" w:rsidRPr="005D33BD" w:rsidRDefault="009D249C" w:rsidP="000D46F5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5D33BD">
              <w:rPr>
                <w:rFonts w:ascii="宋体" w:hAnsi="宋体" w:hint="eastAsia"/>
                <w:b/>
                <w:sz w:val="24"/>
              </w:rPr>
              <w:t>三、工作重点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（一）坚持学习，以学促教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在本组内组织数学教师加强学习，转变教育观念，树立全新的教育理念，有效地利用好课堂教学这块阵地。在本学期中应该尽可能地挤出时间翻阅小学数学的有关杂志，得到新的信息。通过多种渠道、多种方式去学习，然后在课堂教学上大胆地实践，重视教研活动，重视学习，不断地提高自己的业务素质。在本备课组内构建教师间的研究网络，发扬互帮、互助、携手共进的精神，达到教育资源与教学经验的共享，争取使我们的课堂教学再上一个新台阶。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（二）注意集体备课的实效性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严格按照学校集体备课安排，单周四进行六年级备课组集体研讨，要求保证时间，不无故缺席。保证质量，每位老师将上周教学工作进行小结交流，并就下周教学内容的重难点进行研讨，每人负责重点发言1至2节课，有重点课例，好的解决方法及建议，最后大家在一起对某些问题进行研讨。这样大家在集体备课中通过交流教学思想，统一了对教材的把握，确定了教学重点、难点，实实在在地研究了教法、学生的学法。由于办公室的特点，我们六年级数学备课组的老师基本在一起，除了每次的备课组活动，平时我们在教学中有什么好的方法、点子，有什么疑难的问题都会及时地在办公室进行交流。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（三）加强教学常规的检查工作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本学期执行了每月一次的学校教学常规检查制度。重视每月一次的作业检查工作，在第一次备课组会议中针对上学期检查中暴露的问题，结合教学处的要求再次提出明确的细则，以高标准、高要求、高质量迎接任何一个部门的教学常规检查。教学常规工作平时就要做细，不可出现漏洞。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（四）做好培优辅差工作，全面提高教学质量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1、在基础教育阶段，要面向全体学生，坚持不放弃一个学生，以满腔的热情全心全意的爱每个孩子。对某些接受知识慢的同学要给予更多的呵护。利用有效的时间提高教学效率，使每一个学生都有收获。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2、向课堂40分钟要质量。有效地利用好课堂上的每一分钟，教师只是数学学习的组织者、引导者与合作者，激发学生的学习积极性，向学生提供充分从事数学</w:t>
            </w:r>
            <w:r w:rsidRPr="001E78DC">
              <w:rPr>
                <w:rFonts w:ascii="宋体" w:hAnsi="宋体" w:hint="eastAsia"/>
                <w:sz w:val="24"/>
              </w:rPr>
              <w:lastRenderedPageBreak/>
              <w:t>活动的机会，使学生真正成为数学学习的主人。采取分层次教学，让学余力的学生能吃饱，学习有困难的同学能吃好，使不同的人在数学上得到不同的发展。</w:t>
            </w:r>
          </w:p>
          <w:p w:rsidR="009D249C" w:rsidRPr="001E78DC" w:rsidRDefault="009D249C" w:rsidP="000D46F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（五）团结协作、高效率高质量完成数学教学工作。</w:t>
            </w:r>
          </w:p>
          <w:p w:rsidR="009D249C" w:rsidRPr="001E78DC" w:rsidRDefault="009D249C" w:rsidP="000D46F5">
            <w:pPr>
              <w:ind w:firstLine="480"/>
              <w:rPr>
                <w:rFonts w:ascii="宋体" w:hAnsi="宋体"/>
                <w:sz w:val="24"/>
              </w:rPr>
            </w:pPr>
            <w:r w:rsidRPr="001E78DC">
              <w:rPr>
                <w:rFonts w:ascii="宋体" w:hAnsi="宋体" w:hint="eastAsia"/>
                <w:sz w:val="24"/>
              </w:rPr>
              <w:t>组织本备课组老师积极、我们倡导既有分工，又有合作，切实地抓好三个一： ①每一次集体备课，要有成效。加强组内教师的集体备课，备课时把握“科学解读教材，准确把握教学目标”这一主题，重点在教材分析和教学目标制定上下功夫。备课组严格按教导处的规定，集体备课活动“定时间、定内容、定发言人”，认真钻研教材，尽心设计教学方案，力争高效率地完成备课任务，在备课探讨时，每位老师用心听，多提出修改意见，着重提出值得探讨的问题，“不客气”地表达自己的观点。提倡多写课堂教学随笔、反思或案例，使新课标真正落到实处。②每一位老师要根据自己理解、班级学生实际，和自己的教学风格，进行个性教学设计，并完善每节课的教学反思。③认真组织好每一单元测试，并进行及时反馈，掌握学生学习的情况，做好辅导学习有困难的同学这项艰巨的工作。</w:t>
            </w:r>
          </w:p>
          <w:p w:rsidR="009D249C" w:rsidRPr="005D33BD" w:rsidRDefault="009D249C" w:rsidP="000D46F5">
            <w:pPr>
              <w:ind w:firstLine="480"/>
              <w:rPr>
                <w:rFonts w:ascii="宋体" w:hAnsi="宋体"/>
                <w:b/>
                <w:sz w:val="24"/>
              </w:rPr>
            </w:pPr>
            <w:r w:rsidRPr="005D33BD">
              <w:rPr>
                <w:rFonts w:ascii="宋体" w:hAnsi="宋体" w:hint="eastAsia"/>
                <w:b/>
                <w:sz w:val="24"/>
              </w:rPr>
              <w:t>四、工作计划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49" w:firstLine="358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三</w:t>
            </w:r>
            <w:r w:rsidRPr="005D33BD">
              <w:rPr>
                <w:rFonts w:ascii="宋体" w:hAnsi="宋体" w:cs="宋体" w:hint="eastAsia"/>
                <w:bCs/>
                <w:kern w:val="0"/>
                <w:sz w:val="24"/>
              </w:rPr>
              <w:t>月份：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/>
                <w:kern w:val="0"/>
                <w:sz w:val="24"/>
              </w:rPr>
              <w:t>1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、制定本学期备课组教学工作计划；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/>
                <w:kern w:val="0"/>
                <w:sz w:val="24"/>
              </w:rPr>
              <w:t>2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、组织学习教参内容、新课程标准</w:t>
            </w:r>
            <w:r w:rsidRPr="005D33BD">
              <w:rPr>
                <w:rFonts w:ascii="宋体" w:hAnsi="宋体"/>
                <w:kern w:val="0"/>
                <w:sz w:val="24"/>
              </w:rPr>
              <w:t>,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集体备好第一、二、三单元；</w:t>
            </w:r>
          </w:p>
          <w:p w:rsidR="009D249C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/>
                <w:kern w:val="0"/>
                <w:sz w:val="24"/>
              </w:rPr>
              <w:t>3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、集体备课：第一第二第三单元教材分析。</w:t>
            </w:r>
          </w:p>
          <w:p w:rsidR="009D249C" w:rsidRPr="005D33BD" w:rsidRDefault="009D249C" w:rsidP="00431E96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业务学习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49" w:firstLine="35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四</w:t>
            </w:r>
            <w:r w:rsidRPr="005D33BD">
              <w:rPr>
                <w:rFonts w:ascii="宋体" w:hAnsi="宋体" w:cs="宋体" w:hint="eastAsia"/>
                <w:bCs/>
                <w:kern w:val="0"/>
                <w:sz w:val="24"/>
              </w:rPr>
              <w:t>月份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/>
                <w:kern w:val="0"/>
                <w:sz w:val="24"/>
              </w:rPr>
            </w:pPr>
            <w:r w:rsidRPr="005D33BD">
              <w:rPr>
                <w:rFonts w:ascii="宋体" w:hAnsi="宋体" w:hint="eastAsia"/>
                <w:kern w:val="0"/>
                <w:sz w:val="24"/>
              </w:rPr>
              <w:t>1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、参加学校组织的校本教研的主题研讨活动；</w:t>
            </w:r>
            <w:r w:rsidRPr="005D33BD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 w:hint="eastAsia"/>
                <w:kern w:val="0"/>
                <w:sz w:val="24"/>
              </w:rPr>
              <w:t>2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、集体备课，及时调整教学计划，抓好学生培优补差工作；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 w:cs="宋体" w:hint="eastAsia"/>
                <w:kern w:val="0"/>
                <w:sz w:val="24"/>
              </w:rPr>
              <w:t>3、做好作业批改的自查与备查工作。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/>
                <w:kern w:val="0"/>
                <w:sz w:val="24"/>
              </w:rPr>
            </w:pPr>
            <w:r w:rsidRPr="005D33BD">
              <w:rPr>
                <w:rFonts w:ascii="宋体" w:hAnsi="宋体" w:hint="eastAsia"/>
                <w:kern w:val="0"/>
                <w:sz w:val="24"/>
              </w:rPr>
              <w:t>4、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教研活动</w:t>
            </w:r>
            <w:r>
              <w:rPr>
                <w:rFonts w:ascii="宋体" w:hAnsi="宋体" w:cs="宋体" w:hint="eastAsia"/>
                <w:kern w:val="0"/>
                <w:sz w:val="24"/>
              </w:rPr>
              <w:t>：吴晓娟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firstLineChars="50" w:firstLine="1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五</w:t>
            </w:r>
            <w:r w:rsidRPr="005D33BD">
              <w:rPr>
                <w:rFonts w:ascii="宋体" w:hAnsi="宋体" w:cs="宋体" w:hint="eastAsia"/>
                <w:bCs/>
                <w:kern w:val="0"/>
                <w:sz w:val="24"/>
              </w:rPr>
              <w:t>月份：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 w:hint="eastAsia"/>
                <w:kern w:val="0"/>
                <w:sz w:val="24"/>
              </w:rPr>
              <w:t>1、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对期中调研进行质量分析，发现问题，寻找对策，做到具体情况具体分析。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 w:cs="宋体" w:hint="eastAsia"/>
                <w:kern w:val="0"/>
                <w:sz w:val="24"/>
              </w:rPr>
              <w:t>2、集体备课，及时调整教学计划；抓好学生培优补差工作。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 w:cs="宋体" w:hint="eastAsia"/>
                <w:kern w:val="0"/>
                <w:sz w:val="24"/>
              </w:rPr>
              <w:t>3、业务学习。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 w:cs="宋体" w:hint="eastAsia"/>
                <w:kern w:val="0"/>
                <w:sz w:val="24"/>
              </w:rPr>
              <w:t>4、教研活动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：曹东明  陈丽萍  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49" w:firstLine="358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六</w:t>
            </w:r>
            <w:r w:rsidRPr="005D33BD">
              <w:rPr>
                <w:rFonts w:ascii="宋体" w:hAnsi="宋体" w:cs="宋体" w:hint="eastAsia"/>
                <w:bCs/>
                <w:kern w:val="0"/>
                <w:sz w:val="24"/>
              </w:rPr>
              <w:t>月份：</w:t>
            </w:r>
          </w:p>
          <w:p w:rsidR="009D249C" w:rsidRPr="005D33BD" w:rsidRDefault="009D249C" w:rsidP="000D46F5">
            <w:pPr>
              <w:widowControl/>
              <w:tabs>
                <w:tab w:val="num" w:pos="360"/>
              </w:tabs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/>
                <w:kern w:val="0"/>
                <w:sz w:val="24"/>
              </w:rPr>
              <w:t>1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、集体备课。做好总复习的准备工作。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 w:hint="eastAsia"/>
                <w:kern w:val="0"/>
                <w:sz w:val="24"/>
              </w:rPr>
              <w:t>2、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完成本组教学常规工作的自查。</w:t>
            </w:r>
          </w:p>
          <w:p w:rsidR="009D249C" w:rsidRPr="005D33BD" w:rsidRDefault="009D249C" w:rsidP="00431E96">
            <w:pPr>
              <w:widowControl/>
              <w:tabs>
                <w:tab w:val="left" w:pos="5145"/>
              </w:tabs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 w:cs="宋体" w:hint="eastAsia"/>
                <w:kern w:val="0"/>
                <w:sz w:val="24"/>
              </w:rPr>
              <w:t>3、高年级计算和解决实际问题能力测试。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49" w:firstLine="358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七</w:t>
            </w:r>
            <w:r w:rsidRPr="005D33BD">
              <w:rPr>
                <w:rFonts w:ascii="宋体" w:hAnsi="宋体" w:cs="宋体" w:hint="eastAsia"/>
                <w:bCs/>
                <w:kern w:val="0"/>
                <w:sz w:val="24"/>
              </w:rPr>
              <w:t>月份：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/>
                <w:kern w:val="0"/>
                <w:sz w:val="24"/>
              </w:rPr>
              <w:t>1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、制定期终复习计划，上好复习研讨课，毕业班组织学生参加统一考试。</w:t>
            </w:r>
          </w:p>
          <w:p w:rsidR="009D249C" w:rsidRPr="005D33BD" w:rsidRDefault="009D249C" w:rsidP="000D46F5">
            <w:pPr>
              <w:widowControl/>
              <w:adjustRightInd w:val="0"/>
              <w:spacing w:line="288" w:lineRule="auto"/>
              <w:ind w:leftChars="-100" w:left="-210"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33BD">
              <w:rPr>
                <w:rFonts w:ascii="宋体" w:hAnsi="宋体"/>
                <w:kern w:val="0"/>
                <w:sz w:val="24"/>
              </w:rPr>
              <w:t>2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、进行备课组工作总结。</w:t>
            </w:r>
          </w:p>
          <w:p w:rsidR="009D249C" w:rsidRPr="002F622E" w:rsidRDefault="009D249C" w:rsidP="000D46F5">
            <w:pPr>
              <w:rPr>
                <w:rFonts w:ascii="黑体" w:eastAsia="黑体"/>
                <w:b/>
                <w:sz w:val="36"/>
                <w:szCs w:val="36"/>
              </w:rPr>
            </w:pPr>
            <w:r w:rsidRPr="005D33BD">
              <w:rPr>
                <w:rFonts w:ascii="宋体" w:hAnsi="宋体"/>
                <w:kern w:val="0"/>
                <w:sz w:val="24"/>
              </w:rPr>
              <w:t>3</w:t>
            </w:r>
            <w:r w:rsidRPr="005D33BD">
              <w:rPr>
                <w:rFonts w:ascii="宋体" w:hAnsi="宋体" w:cs="宋体" w:hint="eastAsia"/>
                <w:kern w:val="0"/>
                <w:sz w:val="24"/>
              </w:rPr>
              <w:t>、完成各种上交材料，做好课件、教案、论文、案例的收集工作。</w:t>
            </w:r>
          </w:p>
        </w:tc>
      </w:tr>
    </w:tbl>
    <w:p w:rsidR="00D75D87" w:rsidRPr="00431E96" w:rsidRDefault="00D75D87" w:rsidP="00431E96">
      <w:pPr>
        <w:rPr>
          <w:rFonts w:hint="eastAsia"/>
        </w:rPr>
      </w:pPr>
    </w:p>
    <w:sectPr w:rsidR="00D75D87" w:rsidRPr="00431E96" w:rsidSect="00D7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2A" w:rsidRDefault="00361C2A" w:rsidP="009D249C">
      <w:r>
        <w:separator/>
      </w:r>
    </w:p>
  </w:endnote>
  <w:endnote w:type="continuationSeparator" w:id="0">
    <w:p w:rsidR="00361C2A" w:rsidRDefault="00361C2A" w:rsidP="009D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2A" w:rsidRDefault="00361C2A" w:rsidP="009D249C">
      <w:r>
        <w:separator/>
      </w:r>
    </w:p>
  </w:footnote>
  <w:footnote w:type="continuationSeparator" w:id="0">
    <w:p w:rsidR="00361C2A" w:rsidRDefault="00361C2A" w:rsidP="009D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49C"/>
    <w:rsid w:val="00361C2A"/>
    <w:rsid w:val="00431E96"/>
    <w:rsid w:val="004D6C04"/>
    <w:rsid w:val="005C3B1C"/>
    <w:rsid w:val="00953828"/>
    <w:rsid w:val="009B1E4A"/>
    <w:rsid w:val="009D249C"/>
    <w:rsid w:val="00CA19A0"/>
    <w:rsid w:val="00D75D87"/>
    <w:rsid w:val="00DE2051"/>
    <w:rsid w:val="00E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B6E81-E4B8-418D-BF5E-457EB2DB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Company>CHINA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dcterms:created xsi:type="dcterms:W3CDTF">2020-07-10T05:26:00Z</dcterms:created>
  <dcterms:modified xsi:type="dcterms:W3CDTF">2020-07-11T05:31:00Z</dcterms:modified>
</cp:coreProperties>
</file>