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6621D" w14:textId="77777777" w:rsidR="004B08B7" w:rsidRDefault="004B08B7">
      <w:pPr>
        <w:spacing w:line="440" w:lineRule="exact"/>
        <w:ind w:firstLineChars="445" w:firstLine="1424"/>
        <w:rPr>
          <w:rFonts w:ascii="ˎ̥" w:hAnsi="ˎ̥"/>
          <w:b/>
          <w:sz w:val="32"/>
          <w:szCs w:val="32"/>
        </w:rPr>
      </w:pPr>
      <w:r>
        <w:rPr>
          <w:rFonts w:ascii="ˎ̥" w:hAnsi="ˎ̥" w:hint="eastAsia"/>
          <w:b/>
          <w:sz w:val="32"/>
          <w:szCs w:val="32"/>
        </w:rPr>
        <w:t>前黄中心小学教师读书交流记录表</w:t>
      </w:r>
    </w:p>
    <w:p w14:paraId="464EE507" w14:textId="77777777" w:rsidR="004B08B7" w:rsidRDefault="004B08B7">
      <w:pPr>
        <w:spacing w:line="440" w:lineRule="exact"/>
        <w:ind w:firstLineChars="395" w:firstLine="1264"/>
        <w:rPr>
          <w:rFonts w:ascii="ˎ̥" w:hAnsi="ˎ̥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080"/>
        <w:gridCol w:w="1980"/>
        <w:gridCol w:w="1440"/>
        <w:gridCol w:w="1440"/>
        <w:gridCol w:w="1344"/>
      </w:tblGrid>
      <w:tr w:rsidR="004B08B7" w14:paraId="76A0ACD9" w14:textId="77777777">
        <w:trPr>
          <w:trHeight w:val="636"/>
        </w:trPr>
        <w:tc>
          <w:tcPr>
            <w:tcW w:w="1188" w:type="dxa"/>
            <w:vAlign w:val="center"/>
          </w:tcPr>
          <w:p w14:paraId="5BB505FF" w14:textId="77777777" w:rsidR="004B08B7" w:rsidRDefault="004B08B7">
            <w:pPr>
              <w:spacing w:line="440" w:lineRule="exact"/>
              <w:rPr>
                <w:rFonts w:ascii="ˎ̥" w:hAnsi="ˎ̥"/>
                <w:b/>
                <w:sz w:val="28"/>
                <w:szCs w:val="28"/>
              </w:rPr>
            </w:pPr>
            <w:r>
              <w:rPr>
                <w:rFonts w:ascii="ˎ̥" w:hAnsi="ˎ̥" w:hint="eastAsia"/>
                <w:b/>
                <w:sz w:val="28"/>
                <w:szCs w:val="28"/>
              </w:rPr>
              <w:t>学习者</w:t>
            </w:r>
          </w:p>
        </w:tc>
        <w:tc>
          <w:tcPr>
            <w:tcW w:w="1080" w:type="dxa"/>
            <w:vAlign w:val="center"/>
          </w:tcPr>
          <w:p w14:paraId="4AB3FA47" w14:textId="77777777" w:rsidR="004B08B7" w:rsidRDefault="004B08B7">
            <w:pPr>
              <w:spacing w:line="440" w:lineRule="exact"/>
              <w:rPr>
                <w:rFonts w:ascii="ˎ̥" w:hAnsi="ˎ̥"/>
                <w:b/>
                <w:sz w:val="28"/>
                <w:szCs w:val="28"/>
              </w:rPr>
            </w:pPr>
            <w:bookmarkStart w:id="0" w:name="_GoBack"/>
            <w:r w:rsidRPr="00E70633">
              <w:rPr>
                <w:rFonts w:ascii="ˎ̥" w:hAnsi="ˎ̥" w:hint="eastAsia"/>
                <w:b/>
                <w:noProof/>
                <w:sz w:val="28"/>
                <w:szCs w:val="28"/>
              </w:rPr>
              <w:t>杨玉娟</w:t>
            </w:r>
            <w:bookmarkEnd w:id="0"/>
          </w:p>
        </w:tc>
        <w:tc>
          <w:tcPr>
            <w:tcW w:w="1980" w:type="dxa"/>
            <w:vAlign w:val="center"/>
          </w:tcPr>
          <w:p w14:paraId="75954C2F" w14:textId="77777777" w:rsidR="004B08B7" w:rsidRDefault="004B08B7">
            <w:pPr>
              <w:spacing w:line="440" w:lineRule="exact"/>
              <w:ind w:firstLineChars="98" w:firstLine="206"/>
              <w:rPr>
                <w:rFonts w:ascii="ˎ̥" w:hAnsi="ˎ̥"/>
                <w:b/>
                <w:szCs w:val="21"/>
              </w:rPr>
            </w:pPr>
            <w:r>
              <w:rPr>
                <w:rFonts w:ascii="ˎ̥" w:hAnsi="ˎ̥" w:hint="eastAsia"/>
                <w:b/>
                <w:szCs w:val="21"/>
              </w:rPr>
              <w:t>任教年级、学科</w:t>
            </w:r>
          </w:p>
        </w:tc>
        <w:tc>
          <w:tcPr>
            <w:tcW w:w="1440" w:type="dxa"/>
            <w:vAlign w:val="center"/>
          </w:tcPr>
          <w:p w14:paraId="7B989178" w14:textId="77777777" w:rsidR="004B08B7" w:rsidRDefault="004B08B7" w:rsidP="005D1AAE">
            <w:pPr>
              <w:spacing w:line="440" w:lineRule="exact"/>
              <w:rPr>
                <w:rFonts w:ascii="ˎ̥" w:hAnsi="ˎ̥"/>
                <w:b/>
                <w:sz w:val="24"/>
              </w:rPr>
            </w:pPr>
            <w:r>
              <w:rPr>
                <w:rFonts w:ascii="ˎ̥" w:hAnsi="ˎ̥" w:hint="eastAsia"/>
                <w:b/>
                <w:sz w:val="24"/>
              </w:rPr>
              <w:t>四年级</w:t>
            </w:r>
            <w:r w:rsidRPr="00E70633">
              <w:rPr>
                <w:rFonts w:ascii="ˎ̥" w:hAnsi="ˎ̥" w:hint="eastAsia"/>
                <w:b/>
                <w:noProof/>
                <w:sz w:val="24"/>
              </w:rPr>
              <w:t>语文</w:t>
            </w:r>
          </w:p>
        </w:tc>
        <w:tc>
          <w:tcPr>
            <w:tcW w:w="1440" w:type="dxa"/>
            <w:vAlign w:val="center"/>
          </w:tcPr>
          <w:p w14:paraId="2711A61A" w14:textId="77777777" w:rsidR="004B08B7" w:rsidRDefault="004B08B7">
            <w:pPr>
              <w:spacing w:line="440" w:lineRule="exact"/>
              <w:rPr>
                <w:rFonts w:ascii="ˎ̥" w:hAnsi="ˎ̥"/>
                <w:b/>
                <w:sz w:val="28"/>
                <w:szCs w:val="28"/>
              </w:rPr>
            </w:pPr>
            <w:r>
              <w:rPr>
                <w:rFonts w:ascii="ˎ̥" w:hAnsi="ˎ̥" w:hint="eastAsia"/>
                <w:b/>
                <w:sz w:val="28"/>
                <w:szCs w:val="28"/>
              </w:rPr>
              <w:t>学习时间</w:t>
            </w:r>
          </w:p>
        </w:tc>
        <w:tc>
          <w:tcPr>
            <w:tcW w:w="1344" w:type="dxa"/>
            <w:vAlign w:val="center"/>
          </w:tcPr>
          <w:p w14:paraId="6B1DF082" w14:textId="77777777" w:rsidR="004B08B7" w:rsidRDefault="004B08B7">
            <w:pPr>
              <w:spacing w:line="440" w:lineRule="exact"/>
              <w:rPr>
                <w:rFonts w:ascii="ˎ̥" w:hAnsi="ˎ̥"/>
                <w:b/>
                <w:sz w:val="28"/>
                <w:szCs w:val="28"/>
              </w:rPr>
            </w:pPr>
            <w:r>
              <w:rPr>
                <w:rFonts w:ascii="ˎ̥" w:hAnsi="ˎ̥" w:hint="eastAsia"/>
                <w:b/>
                <w:sz w:val="28"/>
                <w:szCs w:val="28"/>
              </w:rPr>
              <w:t>2020.</w:t>
            </w:r>
            <w:r>
              <w:rPr>
                <w:rFonts w:ascii="ˎ̥" w:hAnsi="ˎ̥"/>
                <w:b/>
                <w:sz w:val="28"/>
                <w:szCs w:val="28"/>
              </w:rPr>
              <w:t>1</w:t>
            </w:r>
            <w:r>
              <w:rPr>
                <w:rFonts w:ascii="ˎ̥" w:hAnsi="ˎ̥" w:hint="eastAsia"/>
                <w:b/>
                <w:sz w:val="28"/>
                <w:szCs w:val="28"/>
              </w:rPr>
              <w:t>2</w:t>
            </w:r>
          </w:p>
        </w:tc>
      </w:tr>
      <w:tr w:rsidR="004B08B7" w14:paraId="3C222C41" w14:textId="77777777">
        <w:trPr>
          <w:trHeight w:val="636"/>
        </w:trPr>
        <w:tc>
          <w:tcPr>
            <w:tcW w:w="2268" w:type="dxa"/>
            <w:gridSpan w:val="2"/>
            <w:vAlign w:val="center"/>
          </w:tcPr>
          <w:p w14:paraId="0D140A54" w14:textId="77777777" w:rsidR="004B08B7" w:rsidRDefault="004B08B7">
            <w:pPr>
              <w:spacing w:line="440" w:lineRule="exact"/>
              <w:jc w:val="center"/>
              <w:rPr>
                <w:rFonts w:ascii="ˎ̥" w:hAnsi="ˎ̥"/>
                <w:b/>
                <w:sz w:val="28"/>
                <w:szCs w:val="28"/>
              </w:rPr>
            </w:pPr>
            <w:r>
              <w:rPr>
                <w:rFonts w:ascii="ˎ̥" w:hAnsi="ˎ̥" w:hint="eastAsia"/>
                <w:b/>
                <w:sz w:val="28"/>
                <w:szCs w:val="28"/>
              </w:rPr>
              <w:t>学习书籍</w:t>
            </w:r>
          </w:p>
        </w:tc>
        <w:tc>
          <w:tcPr>
            <w:tcW w:w="6204" w:type="dxa"/>
            <w:gridSpan w:val="4"/>
            <w:vAlign w:val="center"/>
          </w:tcPr>
          <w:p w14:paraId="54DCF7FB" w14:textId="77777777" w:rsidR="004B08B7" w:rsidRDefault="004B08B7">
            <w:pPr>
              <w:spacing w:line="440" w:lineRule="exact"/>
              <w:jc w:val="center"/>
              <w:rPr>
                <w:rFonts w:ascii="ˎ̥" w:hAnsi="ˎ̥"/>
                <w:b/>
                <w:sz w:val="28"/>
                <w:szCs w:val="28"/>
              </w:rPr>
            </w:pPr>
            <w:r>
              <w:rPr>
                <w:rFonts w:ascii="ˎ̥" w:hAnsi="ˎ̥" w:hint="eastAsia"/>
                <w:b/>
                <w:sz w:val="28"/>
                <w:szCs w:val="28"/>
              </w:rPr>
              <w:t>《儿童立场》</w:t>
            </w:r>
          </w:p>
        </w:tc>
      </w:tr>
      <w:tr w:rsidR="004B08B7" w14:paraId="3B771ED2" w14:textId="77777777">
        <w:trPr>
          <w:trHeight w:val="90"/>
        </w:trPr>
        <w:tc>
          <w:tcPr>
            <w:tcW w:w="8472" w:type="dxa"/>
            <w:gridSpan w:val="6"/>
            <w:vAlign w:val="center"/>
          </w:tcPr>
          <w:p w14:paraId="06088BD0" w14:textId="77777777" w:rsidR="004B08B7" w:rsidRDefault="004B08B7">
            <w:pPr>
              <w:spacing w:line="440" w:lineRule="exact"/>
              <w:ind w:firstLine="482"/>
              <w:rPr>
                <w:rFonts w:ascii="宋体" w:hAnsi="宋体" w:cs="宋体"/>
                <w:sz w:val="24"/>
              </w:rPr>
            </w:pPr>
          </w:p>
          <w:p w14:paraId="10E86802" w14:textId="77777777" w:rsidR="004B08B7" w:rsidRDefault="004B08B7">
            <w:pPr>
              <w:spacing w:line="440" w:lineRule="exact"/>
              <w:ind w:firstLine="482"/>
              <w:rPr>
                <w:rFonts w:ascii="宋体" w:hAnsi="宋体" w:cs="宋体"/>
                <w:sz w:val="24"/>
              </w:rPr>
            </w:pPr>
          </w:p>
          <w:p w14:paraId="3EEAC61B" w14:textId="77777777" w:rsidR="004B08B7" w:rsidRDefault="004B08B7">
            <w:pPr>
              <w:spacing w:line="440" w:lineRule="exact"/>
              <w:ind w:firstLine="48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“教育是为了谁？是依靠谁来展开和进行？又是从哪里出发？”只有弄清楚这个问题，我们的教育才有意义。成先生在这本书里指出，一切教育的核心都应当是围绕着儿童本身的，发自内心的尊重孩子，赏识孩子才有资格去谈论教育的技巧。站在儿童的离场看问题对教学工作来说就是要“以生为本”展开教学活动。这个理念来看，从学习方法上要鼓励学生发挥主观能动性，培学生自主探索学习的能力，从教学内容上要提供给学生“适宜性教育”。</w:t>
            </w:r>
          </w:p>
          <w:p w14:paraId="4FBEC82F" w14:textId="77777777" w:rsidR="004B08B7" w:rsidRDefault="004B08B7">
            <w:pPr>
              <w:spacing w:line="440" w:lineRule="exact"/>
              <w:ind w:firstLine="482"/>
              <w:rPr>
                <w:rFonts w:ascii="宋体" w:hAnsi="宋体" w:cs="宋体"/>
                <w:sz w:val="24"/>
              </w:rPr>
            </w:pPr>
          </w:p>
          <w:p w14:paraId="65128CC3" w14:textId="77777777" w:rsidR="004B08B7" w:rsidRDefault="004B08B7">
            <w:pPr>
              <w:spacing w:line="440" w:lineRule="exact"/>
              <w:ind w:firstLine="482"/>
              <w:rPr>
                <w:rFonts w:ascii="宋体" w:hAnsi="宋体" w:cs="宋体"/>
                <w:sz w:val="24"/>
              </w:rPr>
            </w:pPr>
          </w:p>
          <w:p w14:paraId="13AEFEF1" w14:textId="77777777" w:rsidR="004B08B7" w:rsidRDefault="004B08B7">
            <w:pPr>
              <w:spacing w:line="440" w:lineRule="exact"/>
              <w:ind w:firstLine="482"/>
              <w:rPr>
                <w:rFonts w:ascii="宋体" w:hAnsi="宋体" w:cs="宋体"/>
                <w:sz w:val="24"/>
              </w:rPr>
            </w:pPr>
          </w:p>
        </w:tc>
      </w:tr>
      <w:tr w:rsidR="004B08B7" w14:paraId="1BAE79FC" w14:textId="77777777">
        <w:trPr>
          <w:trHeight w:val="4458"/>
        </w:trPr>
        <w:tc>
          <w:tcPr>
            <w:tcW w:w="8472" w:type="dxa"/>
            <w:gridSpan w:val="6"/>
            <w:vAlign w:val="center"/>
          </w:tcPr>
          <w:p w14:paraId="63E62BC3" w14:textId="77777777" w:rsidR="004B08B7" w:rsidRDefault="004B08B7">
            <w:pPr>
              <w:pStyle w:val="a5"/>
              <w:widowControl w:val="0"/>
              <w:autoSpaceDE w:val="0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 xml:space="preserve">     教师，不仅仅是传统意义上的“传道授业解惑”者，更是研究者；不仅仅是研究者，还是引导儿童研究，和儿童一起开展研究的人。</w:t>
            </w:r>
          </w:p>
          <w:p w14:paraId="1029D101" w14:textId="77777777" w:rsidR="004B08B7" w:rsidRDefault="004B08B7">
            <w:pPr>
              <w:pStyle w:val="a5"/>
              <w:widowControl w:val="0"/>
              <w:autoSpaceDE w:val="0"/>
              <w:spacing w:before="0" w:beforeAutospacing="0" w:after="0" w:afterAutospacing="0" w:line="360" w:lineRule="auto"/>
              <w:ind w:firstLineChars="200" w:firstLine="480"/>
              <w:jc w:val="both"/>
            </w:pPr>
            <w:r>
              <w:rPr>
                <w:rFonts w:hint="eastAsia"/>
              </w:rPr>
              <w:t>“教师应该是反思型的实践者。”实践，反思，再实践，再反思，再实践，循环往复，螺旋上升。当我们养成这样的教育品质和习惯，实践后及时反思，客观描述自己的所做所感所思，增大“思”的含量，不愁专业不精进。</w:t>
            </w:r>
          </w:p>
          <w:p w14:paraId="2F43BBD3" w14:textId="77777777" w:rsidR="004B08B7" w:rsidRDefault="004B08B7">
            <w:pPr>
              <w:pStyle w:val="a5"/>
              <w:widowControl w:val="0"/>
              <w:autoSpaceDE w:val="0"/>
              <w:spacing w:before="0" w:beforeAutospacing="0" w:after="0" w:afterAutospacing="0" w:line="360" w:lineRule="auto"/>
              <w:ind w:firstLineChars="200" w:firstLine="480"/>
              <w:jc w:val="both"/>
            </w:pPr>
            <w:r>
              <w:rPr>
                <w:rFonts w:hint="eastAsia"/>
              </w:rPr>
              <w:t>“教师应该成为行动研究者。”发现学生的学习困惑，紧贴学生的学习需求进行研究。行动研究由碎片化到系统化，研究的目的是“改进”——改进实践、改进情景、改进设计。</w:t>
            </w:r>
          </w:p>
          <w:p w14:paraId="54896ACA" w14:textId="77777777" w:rsidR="004B08B7" w:rsidRDefault="004B08B7">
            <w:pPr>
              <w:pStyle w:val="a5"/>
              <w:widowControl w:val="0"/>
              <w:autoSpaceDE w:val="0"/>
              <w:spacing w:before="0" w:beforeAutospacing="0" w:after="0" w:afterAutospacing="0" w:line="360" w:lineRule="auto"/>
              <w:ind w:firstLineChars="200" w:firstLine="480"/>
              <w:jc w:val="both"/>
            </w:pPr>
            <w:r>
              <w:rPr>
                <w:rFonts w:hint="eastAsia"/>
              </w:rPr>
              <w:t>“教师应该成为叙事研究者。”成为一个“有故事的人”。但是叙事不是简单地讲故事，而是在于问题情境的描述以及对问题的探究，是一种研究方式。老师每天和学生在一起，会有很多故事发生，如何智慧地处理学生的问题，如何从故事中提炼出普适性的育人理念、策略方法，应该成为教育叙事的重点。</w:t>
            </w:r>
          </w:p>
          <w:p w14:paraId="36D298C1" w14:textId="77777777" w:rsidR="004B08B7" w:rsidRDefault="004B08B7">
            <w:pPr>
              <w:pStyle w:val="a5"/>
              <w:widowControl w:val="0"/>
              <w:autoSpaceDE w:val="0"/>
              <w:spacing w:before="0" w:beforeAutospacing="0" w:after="0" w:afterAutospacing="0" w:line="360" w:lineRule="auto"/>
              <w:ind w:firstLineChars="200" w:firstLine="480"/>
              <w:jc w:val="both"/>
            </w:pPr>
          </w:p>
          <w:p w14:paraId="483B07FE" w14:textId="77777777" w:rsidR="004B08B7" w:rsidRDefault="004B08B7">
            <w:pPr>
              <w:pStyle w:val="a5"/>
              <w:widowControl w:val="0"/>
              <w:autoSpaceDE w:val="0"/>
              <w:spacing w:before="0" w:beforeAutospacing="0" w:after="0" w:afterAutospacing="0" w:line="360" w:lineRule="auto"/>
              <w:jc w:val="both"/>
            </w:pPr>
          </w:p>
        </w:tc>
      </w:tr>
    </w:tbl>
    <w:p w14:paraId="0F8A82CE" w14:textId="77777777" w:rsidR="004B08B7" w:rsidRDefault="004B08B7">
      <w:pPr>
        <w:sectPr w:rsidR="004B08B7" w:rsidSect="004B08B7">
          <w:headerReference w:type="default" r:id="rId6"/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14:paraId="4FC8CC89" w14:textId="77777777" w:rsidR="004B08B7" w:rsidRDefault="004B08B7"/>
    <w:sectPr w:rsidR="004B08B7" w:rsidSect="004B08B7">
      <w:headerReference w:type="default" r:id="rId8"/>
      <w:footerReference w:type="default" r:id="rId9"/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F95DC2" w14:textId="77777777" w:rsidR="00DC3F9E" w:rsidRDefault="00DC3F9E">
      <w:r>
        <w:separator/>
      </w:r>
    </w:p>
  </w:endnote>
  <w:endnote w:type="continuationSeparator" w:id="0">
    <w:p w14:paraId="0EB2A56F" w14:textId="77777777" w:rsidR="00DC3F9E" w:rsidRDefault="00DC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3CF60" w14:textId="77777777" w:rsidR="004B08B7" w:rsidRDefault="004B08B7">
    <w:pPr>
      <w:pStyle w:val="a3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AAE61" w14:textId="77777777" w:rsidR="00F54D3E" w:rsidRDefault="00F54D3E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CF4AB" w14:textId="77777777" w:rsidR="00DC3F9E" w:rsidRDefault="00DC3F9E">
      <w:r>
        <w:separator/>
      </w:r>
    </w:p>
  </w:footnote>
  <w:footnote w:type="continuationSeparator" w:id="0">
    <w:p w14:paraId="3FDD7A5E" w14:textId="77777777" w:rsidR="00DC3F9E" w:rsidRDefault="00DC3F9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18BC6" w14:textId="77777777" w:rsidR="004B08B7" w:rsidRDefault="004B08B7">
    <w:pPr>
      <w:pStyle w:val="a4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834F6" w14:textId="77777777" w:rsidR="00F54D3E" w:rsidRDefault="00F54D3E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3E"/>
    <w:rsid w:val="004B08B7"/>
    <w:rsid w:val="005D1AAE"/>
    <w:rsid w:val="00DC3F9E"/>
    <w:rsid w:val="00F54D3E"/>
    <w:rsid w:val="5614417C"/>
    <w:rsid w:val="67C3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59CE2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a4">
    <w:name w:val="header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a5">
    <w:name w:val="Normal (Web)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Macintosh Word</Application>
  <DocSecurity>0</DocSecurity>
  <Lines>4</Lines>
  <Paragraphs>1</Paragraphs>
  <ScaleCrop>false</ScaleCrop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用户</cp:lastModifiedBy>
  <cp:revision>1</cp:revision>
  <dcterms:created xsi:type="dcterms:W3CDTF">2020-12-24T01:03:00Z</dcterms:created>
  <dcterms:modified xsi:type="dcterms:W3CDTF">2020-12-24T01:03:00Z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