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eastAsia="zh-CN"/>
              </w:rPr>
            </w:pPr>
            <w:r>
              <w:rPr>
                <w:rFonts w:hint="eastAsia"/>
                <w:b/>
                <w:lang w:val="en-US" w:eastAsia="zh-CN"/>
              </w:rPr>
              <w:t>汤士民</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hint="eastAsia" w:ascii="宋体" w:hAnsi="宋体" w:cs="宋体"/>
                <w:color w:val="000000"/>
                <w:spacing w:val="15"/>
                <w:lang w:val="en-US" w:eastAsia="zh-CN"/>
              </w:rPr>
              <w:t>二年级数学</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11</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ind w:firstLine="2168" w:firstLineChars="800"/>
              <w:jc w:val="both"/>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hint="eastAsia" w:ascii="宋体" w:eastAsia="宋体" w:cs="宋体"/>
                <w:color w:val="000000"/>
                <w:spacing w:val="15"/>
                <w:sz w:val="24"/>
                <w:szCs w:val="24"/>
                <w:lang w:eastAsia="zh-CN"/>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Arial" w:hAnsi="Arial" w:eastAsia="宋体" w:cs="Arial"/>
                <w:i w:val="0"/>
                <w:caps w:val="0"/>
                <w:color w:val="000000"/>
                <w:spacing w:val="0"/>
                <w:sz w:val="24"/>
                <w:szCs w:val="24"/>
                <w:shd w:val="clear" w:fill="FFFFFF"/>
              </w:rPr>
              <w:t>如何培养符合21世纪要求的新型创新人才，如何通过积极参与全球教育治理，探索和提出教育的中国主张、中国方案和中国表达,促进中国教育事业的发展，维护人类命运共同体的和平和持续发展。他勉励中国的教育科研人员和学术出版机构，应努力拓宽国际视野。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中国教育科学研究院院长田慧生在致辞中指出，联合国教科文组织《反思教育》一书，立足人类可持续发展的核心关切，提出教育是“全球共同利益”的理念，对世界各国包括中国的教育变革有着重要的启示意义。《反思教育》重申了从《富尔报告》到《德洛尔报告》一以贯之的人文主义教育观，把教育视为“全球共同利益”的价值定位，深化了对教育的本质和功能的认识。田慧生认为，在新的时代背景下，我们应该共同研究分享《反思教育》带给我们的新理念，共同思考在教育全球化背景下，中国教育如何朝着更加公平、更加优质的方向前进</w:t>
            </w:r>
            <w:r>
              <w:rPr>
                <w:rFonts w:hint="eastAsia" w:ascii="Arial" w:hAnsi="Arial" w:cs="Arial"/>
                <w:i w:val="0"/>
                <w:caps w:val="0"/>
                <w:color w:val="000000"/>
                <w:spacing w:val="0"/>
                <w:sz w:val="24"/>
                <w:szCs w:val="24"/>
                <w:shd w:val="clear" w:fill="FFFFFF"/>
                <w:lang w:eastAsia="zh-CN"/>
              </w:rPr>
              <w:t>。</w:t>
            </w:r>
            <w:bookmarkStart w:id="0" w:name="_GoBack"/>
            <w:bookmarkEnd w:id="0"/>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ascii="宋体" w:cs="宋体"/>
                <w:color w:val="000000"/>
                <w:spacing w:val="15"/>
                <w:shd w:val="clear" w:color="auto" w:fill="FFFFFF"/>
              </w:rPr>
            </w:pPr>
            <w:r>
              <w:rPr>
                <w:rStyle w:val="6"/>
                <w:rFonts w:hint="eastAsia" w:ascii="宋体" w:hAnsi="宋体" w:cs="宋体"/>
                <w:b/>
                <w:bCs w:val="0"/>
                <w:color w:val="000000"/>
                <w:spacing w:val="15"/>
                <w:sz w:val="28"/>
                <w:szCs w:val="28"/>
                <w:shd w:val="clear" w:color="auto" w:fill="FFFFFF"/>
              </w:rPr>
              <w:t>学</w:t>
            </w:r>
            <w:r>
              <w:rPr>
                <w:rFonts w:hint="eastAsia" w:ascii="Arial" w:hAnsi="Arial" w:eastAsia="宋体" w:cs="Arial"/>
                <w:b/>
                <w:bCs w:val="0"/>
                <w:i w:val="0"/>
                <w:caps w:val="0"/>
                <w:color w:val="000000" w:themeColor="text1"/>
                <w:spacing w:val="0"/>
                <w:sz w:val="24"/>
                <w:szCs w:val="24"/>
                <w:shd w:val="clear" w:fill="FFFFFF"/>
              </w:rPr>
              <w:t>习体会</w:t>
            </w:r>
            <w:r>
              <w:rPr>
                <w:rFonts w:hint="eastAsia" w:ascii="Arial" w:hAnsi="Arial" w:eastAsia="宋体" w:cs="Arial"/>
                <w:i w:val="0"/>
                <w:caps w:val="0"/>
                <w:color w:val="000000" w:themeColor="text1"/>
                <w:spacing w:val="0"/>
                <w:sz w:val="24"/>
                <w:szCs w:val="24"/>
                <w:shd w:val="clear" w:fill="FFFFFF"/>
              </w:rPr>
              <w:t>：</w:t>
            </w:r>
            <w:r>
              <w:rPr>
                <w:rFonts w:ascii="Arial" w:hAnsi="Arial" w:eastAsia="宋体" w:cs="Arial"/>
                <w:i w:val="0"/>
                <w:caps w:val="0"/>
                <w:color w:val="000000" w:themeColor="text1"/>
                <w:spacing w:val="0"/>
                <w:sz w:val="24"/>
                <w:szCs w:val="24"/>
                <w:shd w:val="clear"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Pr>
                <w:rFonts w:hint="eastAsia" w:ascii="Arial" w:hAnsi="Arial" w:eastAsia="宋体" w:cs="Arial"/>
                <w:i w:val="0"/>
                <w:caps w:val="0"/>
                <w:color w:val="000000" w:themeColor="text1"/>
                <w:spacing w:val="0"/>
                <w:sz w:val="24"/>
                <w:szCs w:val="24"/>
                <w:shd w:val="clear" w:fill="FFFFFF"/>
              </w:rPr>
              <w:t>放眼世界，我们看到在扩大全民学习</w:t>
            </w:r>
            <w:r>
              <w:rPr>
                <w:rFonts w:hint="eastAsia" w:ascii="宋体" w:hAnsi="宋体" w:cs="宋体"/>
                <w:color w:val="000000" w:themeColor="text1"/>
                <w:spacing w:val="15"/>
                <w:sz w:val="24"/>
                <w:szCs w:val="24"/>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05923CF4"/>
    <w:rsid w:val="1C083A5E"/>
    <w:rsid w:val="223A18E1"/>
    <w:rsid w:val="33175E60"/>
    <w:rsid w:val="3DD376DE"/>
    <w:rsid w:val="3FB95171"/>
    <w:rsid w:val="4DC455F3"/>
    <w:rsid w:val="55E97791"/>
    <w:rsid w:val="5A665E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uiPriority w:val="99"/>
    <w:rPr>
      <w:rFonts w:ascii="Calibri" w:hAnsi="Calibri"/>
      <w:sz w:val="18"/>
      <w:szCs w:val="18"/>
    </w:rPr>
  </w:style>
  <w:style w:type="character" w:customStyle="1" w:styleId="9">
    <w:name w:val="Footer Char"/>
    <w:basedOn w:val="5"/>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apple</cp:lastModifiedBy>
  <dcterms:modified xsi:type="dcterms:W3CDTF">2018-11-23T08:11:46Z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