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蒋丽华</w:t>
            </w:r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三数</w:t>
            </w:r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5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．</w:t>
            </w:r>
            <w:bookmarkStart w:id="0" w:name="_GoBack"/>
            <w:bookmarkEnd w:id="0"/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ind w:firstLine="2168" w:firstLineChars="800"/>
              <w:jc w:val="both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《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eastAsia="zh-CN"/>
              </w:rPr>
              <w:t>儿童立场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ind w:firstLine="622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20" w:firstLineChars="200"/>
            </w:pP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如何进行儿童研究，成老师说了四点：1、回到儿童原来的意义（探索者）上去；2、回到儿童最伟大之处（可能性）；3、回到儿童完整的生活中去；4、回到儿童的生活方式和游戏方式上去。只有如此，才会发现真正的儿童，才会发现真实的儿童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  <w:t>我们要坚持教育的立场就要坚持儿童的立场，就要发现儿童和引领儿童，从而促进儿童不断发展。儿童是自由者和探索者，儿童的一切都有待重新发现，然而我们教师的职责就在于观察儿童，发现儿童发展的种种可能性，帮助他们找到发展的最大可能和最好可能。所以，对于儿童的评判我们要谨慎，要有耐心去等待孩子。我觉得我在工作中还是缺乏耐心，当孩子达不到预想的目标时我总是很着急，从而对孩子的评价也存在误区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hint="eastAsia" w:ascii="Arial" w:hAnsi="Arial" w:cs="Arial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630" w:firstLineChars="3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  <w:t>日本作家佐佐木赫子的幻想小说《遥远的声音》也引发了我的思考，的确，成人们往往站在自己的立场上，以为了孩子的名义，去要求孩子，教育孩子，但结果却伤害了孩子，迫害了孩子，那我们到底应该怎样做呢？我们的教育立场又是什么？从成尚荣老师的文章中我了解到教育的立场应有三条准线：教育是为了谁，是依靠谁来展开和进行的，又是从哪里出发的。毋庸置疑，教育是为了儿童，教育是依靠儿童来展开和进行的，教育应从儿童出发。 我们要坚持教育的立场就要坚持儿童的立场，就要发现儿童和引领儿童，从而促进儿童不断发展。儿童是自由者和探索者，儿童的一切都有待重新发现，然而我们教师的职责就在于观察儿童，发现儿童发展的种种可能性，帮助他们找到发展的最大可能和最好可能。所以，对于儿童的评判我们要谨慎，要有耐心去等待孩子。我觉得我在工作中还是缺乏耐心，当孩子达不到预想的目标时我总是很着急，从而对孩子的评价也存在误区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A60B5"/>
    <w:rsid w:val="01262C29"/>
    <w:rsid w:val="04313191"/>
    <w:rsid w:val="23CD1C11"/>
    <w:rsid w:val="23F01FBB"/>
    <w:rsid w:val="29096669"/>
    <w:rsid w:val="37C37077"/>
    <w:rsid w:val="380279D1"/>
    <w:rsid w:val="3BD41F5B"/>
    <w:rsid w:val="4B9A60B5"/>
    <w:rsid w:val="73F042B9"/>
    <w:rsid w:val="75E370D3"/>
    <w:rsid w:val="7EE1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2019-06-10T02:01:00Z</dcterms:created>
  <dc:creator>Administrator</dc:creator>
  <cp:lastModifiedBy>Administrator</cp:lastModifiedBy>
  <dcterms:modified xsi:type="dcterms:W3CDTF">2019-10-08T05:57:36Z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