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30" w:rsidRPr="00FB2530" w:rsidRDefault="00FB2530" w:rsidP="00FB2530">
      <w:pPr>
        <w:widowControl/>
        <w:shd w:val="clear" w:color="auto" w:fill="FFFFFF"/>
        <w:spacing w:line="390" w:lineRule="atLeast"/>
        <w:ind w:left="300" w:right="180"/>
        <w:jc w:val="center"/>
        <w:rPr>
          <w:rFonts w:ascii="宋体" w:eastAsia="宋体" w:hAnsi="宋体" w:cs="Tahoma"/>
          <w:color w:val="333333"/>
          <w:spacing w:val="15"/>
          <w:kern w:val="0"/>
          <w:szCs w:val="21"/>
        </w:rPr>
      </w:pPr>
      <w:r w:rsidRPr="00FB2530">
        <w:rPr>
          <w:rFonts w:ascii="宋体" w:eastAsia="宋体" w:hAnsi="宋体" w:cs="Tahoma" w:hint="eastAsia"/>
          <w:b/>
          <w:bCs/>
          <w:color w:val="333333"/>
          <w:spacing w:val="15"/>
          <w:kern w:val="0"/>
          <w:sz w:val="29"/>
          <w:szCs w:val="29"/>
        </w:rPr>
        <w:t>前</w:t>
      </w:r>
      <w:proofErr w:type="gramStart"/>
      <w:r w:rsidRPr="00FB2530">
        <w:rPr>
          <w:rFonts w:ascii="宋体" w:eastAsia="宋体" w:hAnsi="宋体" w:cs="Tahoma" w:hint="eastAsia"/>
          <w:b/>
          <w:bCs/>
          <w:color w:val="333333"/>
          <w:spacing w:val="15"/>
          <w:kern w:val="0"/>
          <w:sz w:val="29"/>
          <w:szCs w:val="29"/>
        </w:rPr>
        <w:t>黄中心</w:t>
      </w:r>
      <w:proofErr w:type="gramEnd"/>
      <w:r w:rsidRPr="00FB2530">
        <w:rPr>
          <w:rFonts w:ascii="宋体" w:eastAsia="宋体" w:hAnsi="宋体" w:cs="Tahoma" w:hint="eastAsia"/>
          <w:b/>
          <w:bCs/>
          <w:color w:val="333333"/>
          <w:spacing w:val="15"/>
          <w:kern w:val="0"/>
          <w:sz w:val="29"/>
          <w:szCs w:val="29"/>
        </w:rPr>
        <w:t>小学教师读书交流记录表</w:t>
      </w:r>
    </w:p>
    <w:tbl>
      <w:tblPr>
        <w:tblW w:w="8475" w:type="dxa"/>
        <w:tblBorders>
          <w:top w:val="single" w:sz="6" w:space="0" w:color="666666"/>
          <w:left w:val="single" w:sz="6" w:space="0" w:color="666666"/>
        </w:tblBorders>
        <w:tblCellMar>
          <w:top w:w="15" w:type="dxa"/>
          <w:left w:w="15" w:type="dxa"/>
          <w:bottom w:w="15" w:type="dxa"/>
          <w:right w:w="15" w:type="dxa"/>
        </w:tblCellMar>
        <w:tblLook w:val="04A0" w:firstRow="1" w:lastRow="0" w:firstColumn="1" w:lastColumn="0" w:noHBand="0" w:noVBand="1"/>
      </w:tblPr>
      <w:tblGrid>
        <w:gridCol w:w="1185"/>
        <w:gridCol w:w="1080"/>
        <w:gridCol w:w="1980"/>
        <w:gridCol w:w="1440"/>
        <w:gridCol w:w="1440"/>
        <w:gridCol w:w="1350"/>
      </w:tblGrid>
      <w:tr w:rsidR="00FB2530" w:rsidRPr="00FB2530" w:rsidTr="00FB2530">
        <w:trPr>
          <w:trHeight w:val="495"/>
        </w:trPr>
        <w:tc>
          <w:tcPr>
            <w:tcW w:w="1185" w:type="dxa"/>
            <w:tcBorders>
              <w:top w:val="single" w:sz="6" w:space="0" w:color="auto"/>
              <w:left w:val="single" w:sz="6" w:space="0" w:color="auto"/>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hint="eastAsia"/>
                <w:kern w:val="0"/>
                <w:szCs w:val="21"/>
              </w:rPr>
            </w:pPr>
            <w:r w:rsidRPr="00FB2530">
              <w:rPr>
                <w:rFonts w:ascii="宋体" w:eastAsia="宋体" w:hAnsi="宋体" w:cs="宋体" w:hint="eastAsia"/>
                <w:b/>
                <w:bCs/>
                <w:kern w:val="0"/>
                <w:szCs w:val="21"/>
              </w:rPr>
              <w:t>学习者</w:t>
            </w:r>
          </w:p>
        </w:tc>
        <w:tc>
          <w:tcPr>
            <w:tcW w:w="108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hint="eastAsia"/>
                <w:kern w:val="0"/>
                <w:szCs w:val="21"/>
              </w:rPr>
            </w:pPr>
            <w:proofErr w:type="gramStart"/>
            <w:r>
              <w:rPr>
                <w:rFonts w:ascii="宋体" w:eastAsia="宋体" w:hAnsi="宋体" w:cs="宋体" w:hint="eastAsia"/>
                <w:b/>
                <w:bCs/>
                <w:kern w:val="0"/>
                <w:szCs w:val="21"/>
              </w:rPr>
              <w:t>赵振红</w:t>
            </w:r>
            <w:proofErr w:type="gramEnd"/>
          </w:p>
        </w:tc>
        <w:tc>
          <w:tcPr>
            <w:tcW w:w="198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hint="eastAsia"/>
                <w:kern w:val="0"/>
                <w:szCs w:val="21"/>
              </w:rPr>
            </w:pPr>
            <w:r w:rsidRPr="00FB2530">
              <w:rPr>
                <w:rFonts w:ascii="宋体" w:eastAsia="宋体" w:hAnsi="宋体" w:cs="宋体" w:hint="eastAsia"/>
                <w:b/>
                <w:bCs/>
                <w:kern w:val="0"/>
                <w:szCs w:val="21"/>
              </w:rPr>
              <w:t>任教年级、学科</w:t>
            </w:r>
          </w:p>
        </w:tc>
        <w:tc>
          <w:tcPr>
            <w:tcW w:w="144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hint="eastAsia"/>
                <w:kern w:val="0"/>
                <w:szCs w:val="21"/>
              </w:rPr>
            </w:pPr>
            <w:r>
              <w:rPr>
                <w:rFonts w:ascii="宋体" w:eastAsia="宋体" w:hAnsi="宋体" w:cs="宋体" w:hint="eastAsia"/>
                <w:b/>
                <w:bCs/>
                <w:kern w:val="0"/>
                <w:szCs w:val="21"/>
              </w:rPr>
              <w:t>音乐</w:t>
            </w:r>
            <w:bookmarkStart w:id="0" w:name="_GoBack"/>
            <w:bookmarkEnd w:id="0"/>
          </w:p>
        </w:tc>
        <w:tc>
          <w:tcPr>
            <w:tcW w:w="144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hint="eastAsia"/>
                <w:kern w:val="0"/>
                <w:szCs w:val="21"/>
              </w:rPr>
            </w:pPr>
            <w:r w:rsidRPr="00FB2530">
              <w:rPr>
                <w:rFonts w:ascii="宋体" w:eastAsia="宋体" w:hAnsi="宋体" w:cs="宋体" w:hint="eastAsia"/>
                <w:b/>
                <w:bCs/>
                <w:kern w:val="0"/>
                <w:szCs w:val="21"/>
              </w:rPr>
              <w:t>学习时间</w:t>
            </w:r>
          </w:p>
        </w:tc>
        <w:tc>
          <w:tcPr>
            <w:tcW w:w="135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hint="eastAsia"/>
                <w:kern w:val="0"/>
                <w:szCs w:val="21"/>
              </w:rPr>
            </w:pPr>
            <w:r w:rsidRPr="00FB2530">
              <w:rPr>
                <w:rFonts w:ascii="Calibri" w:eastAsia="宋体" w:hAnsi="Calibri" w:cs="Calibri"/>
                <w:b/>
                <w:bCs/>
                <w:kern w:val="0"/>
                <w:szCs w:val="21"/>
              </w:rPr>
              <w:t>2021.12</w:t>
            </w:r>
          </w:p>
        </w:tc>
      </w:tr>
      <w:tr w:rsidR="00FB2530" w:rsidRPr="00FB2530" w:rsidTr="00FB2530">
        <w:trPr>
          <w:trHeight w:val="420"/>
        </w:trPr>
        <w:tc>
          <w:tcPr>
            <w:tcW w:w="2265" w:type="dxa"/>
            <w:gridSpan w:val="2"/>
            <w:tcBorders>
              <w:top w:val="nil"/>
              <w:left w:val="single" w:sz="6" w:space="0" w:color="auto"/>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hint="eastAsia"/>
                <w:kern w:val="0"/>
                <w:szCs w:val="21"/>
              </w:rPr>
            </w:pPr>
            <w:r w:rsidRPr="00FB2530">
              <w:rPr>
                <w:rFonts w:ascii="宋体" w:eastAsia="宋体" w:hAnsi="宋体" w:cs="宋体" w:hint="eastAsia"/>
                <w:b/>
                <w:bCs/>
                <w:kern w:val="0"/>
                <w:szCs w:val="21"/>
              </w:rPr>
              <w:t>学习书籍</w:t>
            </w:r>
          </w:p>
        </w:tc>
        <w:tc>
          <w:tcPr>
            <w:tcW w:w="6210" w:type="dxa"/>
            <w:gridSpan w:val="4"/>
            <w:tcBorders>
              <w:top w:val="nil"/>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hint="eastAsia"/>
                <w:kern w:val="0"/>
                <w:szCs w:val="21"/>
              </w:rPr>
            </w:pPr>
            <w:r w:rsidRPr="00FB2530">
              <w:rPr>
                <w:rFonts w:ascii="宋体" w:eastAsia="宋体" w:hAnsi="宋体" w:cs="宋体" w:hint="eastAsia"/>
                <w:b/>
                <w:bCs/>
                <w:kern w:val="0"/>
                <w:szCs w:val="21"/>
              </w:rPr>
              <w:t>《好的教育》</w:t>
            </w:r>
          </w:p>
        </w:tc>
      </w:tr>
      <w:tr w:rsidR="00FB2530" w:rsidRPr="00FB2530" w:rsidTr="00FB2530">
        <w:trPr>
          <w:trHeight w:val="3075"/>
        </w:trPr>
        <w:tc>
          <w:tcPr>
            <w:tcW w:w="8475" w:type="dxa"/>
            <w:gridSpan w:val="6"/>
            <w:tcBorders>
              <w:top w:val="nil"/>
              <w:left w:val="single" w:sz="6" w:space="0" w:color="auto"/>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hd w:val="clear" w:color="auto" w:fill="FFFFFF"/>
              <w:spacing w:before="75" w:after="75" w:line="315" w:lineRule="atLeast"/>
              <w:ind w:left="150" w:right="90" w:firstLine="555"/>
              <w:jc w:val="left"/>
              <w:rPr>
                <w:rFonts w:ascii="宋体" w:eastAsia="宋体" w:hAnsi="宋体" w:cs="宋体" w:hint="eastAsia"/>
                <w:kern w:val="0"/>
                <w:szCs w:val="21"/>
              </w:rPr>
            </w:pPr>
            <w:r w:rsidRPr="00FB2530">
              <w:rPr>
                <w:rFonts w:ascii="宋体" w:eastAsia="宋体" w:hAnsi="宋体" w:cs="宋体" w:hint="eastAsia"/>
                <w:b/>
                <w:bCs/>
                <w:kern w:val="0"/>
                <w:sz w:val="29"/>
                <w:szCs w:val="29"/>
              </w:rPr>
              <w:t>内容摘要：</w:t>
            </w:r>
            <w:r w:rsidRPr="00FB2530">
              <w:rPr>
                <w:rFonts w:ascii="宋体" w:eastAsia="宋体" w:hAnsi="宋体" w:cs="宋体" w:hint="eastAsia"/>
                <w:color w:val="404040"/>
                <w:kern w:val="0"/>
                <w:szCs w:val="21"/>
              </w:rPr>
              <w:t>教育的本质是什么？是培养人的社会活动，我们往往把教育的本质加以异化。还有对教育价值追问基础上的追求，就目前教育现状来看，确实存在着对教育本质的忽视：我们的教育，变成了升学率的教育，优质的学生和高分成了学校的敲门砖，学校不是为了成就学生而办学，而是为用学生成就学校二办学。还有对教育规律的蔑视，功利教育的追求很难真真符合教育规律。</w:t>
            </w:r>
          </w:p>
          <w:p w:rsidR="00FB2530" w:rsidRPr="00FB2530" w:rsidRDefault="00FB2530" w:rsidP="00FB2530">
            <w:pPr>
              <w:widowControl/>
              <w:spacing w:before="75" w:after="75" w:line="315" w:lineRule="atLeast"/>
              <w:ind w:left="150" w:right="90" w:firstLine="420"/>
              <w:jc w:val="right"/>
              <w:rPr>
                <w:rFonts w:ascii="宋体" w:eastAsia="宋体" w:hAnsi="宋体" w:cs="宋体" w:hint="eastAsia"/>
                <w:kern w:val="0"/>
                <w:szCs w:val="21"/>
              </w:rPr>
            </w:pPr>
            <w:r w:rsidRPr="00FB2530">
              <w:rPr>
                <w:rFonts w:ascii="宋体" w:eastAsia="宋体" w:hAnsi="宋体" w:cs="宋体" w:hint="eastAsia"/>
                <w:kern w:val="0"/>
                <w:szCs w:val="21"/>
              </w:rPr>
              <w:t>摘  自《好的教育》92页</w:t>
            </w:r>
          </w:p>
        </w:tc>
      </w:tr>
      <w:tr w:rsidR="00FB2530" w:rsidRPr="00FB2530" w:rsidTr="00FB2530">
        <w:trPr>
          <w:trHeight w:val="3900"/>
        </w:trPr>
        <w:tc>
          <w:tcPr>
            <w:tcW w:w="8475" w:type="dxa"/>
            <w:gridSpan w:val="6"/>
            <w:tcBorders>
              <w:top w:val="nil"/>
              <w:left w:val="single" w:sz="6" w:space="0" w:color="auto"/>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hd w:val="clear" w:color="auto" w:fill="FFFFFF"/>
              <w:spacing w:line="420" w:lineRule="atLeast"/>
              <w:ind w:right="150"/>
              <w:rPr>
                <w:rFonts w:ascii="宋体" w:eastAsia="宋体" w:hAnsi="宋体" w:cs="宋体" w:hint="eastAsia"/>
                <w:kern w:val="0"/>
                <w:szCs w:val="21"/>
              </w:rPr>
            </w:pPr>
            <w:r w:rsidRPr="00FB2530">
              <w:rPr>
                <w:rFonts w:ascii="宋体" w:eastAsia="宋体" w:hAnsi="宋体" w:cs="宋体" w:hint="eastAsia"/>
                <w:b/>
                <w:bCs/>
                <w:kern w:val="0"/>
                <w:sz w:val="29"/>
                <w:szCs w:val="29"/>
              </w:rPr>
              <w:t>学习体会：</w:t>
            </w:r>
          </w:p>
          <w:p w:rsidR="00FB2530" w:rsidRPr="00FB2530" w:rsidRDefault="00FB2530" w:rsidP="00FB2530">
            <w:pPr>
              <w:widowControl/>
              <w:shd w:val="clear" w:color="auto" w:fill="FFFFFF"/>
              <w:spacing w:before="75" w:after="75" w:line="315" w:lineRule="atLeast"/>
              <w:ind w:left="150" w:right="90" w:firstLine="420"/>
              <w:jc w:val="left"/>
              <w:rPr>
                <w:rFonts w:ascii="宋体" w:eastAsia="宋体" w:hAnsi="宋体" w:cs="宋体" w:hint="eastAsia"/>
                <w:kern w:val="0"/>
                <w:szCs w:val="21"/>
              </w:rPr>
            </w:pPr>
            <w:r w:rsidRPr="00FB2530">
              <w:rPr>
                <w:rFonts w:ascii="宋体" w:eastAsia="宋体" w:hAnsi="宋体" w:cs="宋体" w:hint="eastAsia"/>
                <w:kern w:val="0"/>
                <w:szCs w:val="21"/>
              </w:rPr>
              <w:t>重复得来的东西也许仅仅保持不到一个学期，</w:t>
            </w:r>
            <w:proofErr w:type="gramStart"/>
            <w:r w:rsidRPr="00FB2530">
              <w:rPr>
                <w:rFonts w:ascii="宋体" w:eastAsia="宋体" w:hAnsi="宋体" w:cs="宋体" w:hint="eastAsia"/>
                <w:kern w:val="0"/>
                <w:szCs w:val="21"/>
              </w:rPr>
              <w:t>一</w:t>
            </w:r>
            <w:proofErr w:type="gramEnd"/>
            <w:r w:rsidRPr="00FB2530">
              <w:rPr>
                <w:rFonts w:ascii="宋体" w:eastAsia="宋体" w:hAnsi="宋体" w:cs="宋体" w:hint="eastAsia"/>
                <w:kern w:val="0"/>
                <w:szCs w:val="21"/>
              </w:rPr>
              <w:t>学年更是很难。孩子在大量的作业和重复的训练中所取得的优秀实在没有持久的战斗力，牢固程度不堪一击。本学期的学习都很难前后融合贯通，以前的学过了也是水过地皮湿。这些知识在学习中仅仅作为知识，我们没有让孩子从掌握知识的过程中获得心灵的愉悦体验，没有形成某些能力，进而持久激发孩子的兴致。没有撼动人的心灵的东西是很难保持长久记忆的，没有快乐的学习注定是一只短期收益的劣质股。我们为何还在图财害命？教育需要实实在在，需要以人为本。需要尊重人，需要把人当人。</w:t>
            </w:r>
          </w:p>
        </w:tc>
      </w:tr>
    </w:tbl>
    <w:p w:rsidR="00FB2530" w:rsidRPr="00FB2530" w:rsidRDefault="00FB2530" w:rsidP="00FB2530">
      <w:pPr>
        <w:widowControl/>
        <w:shd w:val="clear" w:color="auto" w:fill="FFFFFF"/>
        <w:spacing w:before="75" w:line="390" w:lineRule="atLeast"/>
        <w:ind w:left="300" w:right="180"/>
        <w:jc w:val="left"/>
        <w:rPr>
          <w:rFonts w:ascii="宋体" w:eastAsia="宋体" w:hAnsi="宋体" w:cs="Tahoma" w:hint="eastAsia"/>
          <w:color w:val="333333"/>
          <w:spacing w:val="15"/>
          <w:kern w:val="0"/>
          <w:szCs w:val="21"/>
        </w:rPr>
      </w:pPr>
    </w:p>
    <w:p w:rsidR="00FB2530" w:rsidRPr="00FB2530" w:rsidRDefault="00FB2530" w:rsidP="00FB2530">
      <w:pPr>
        <w:widowControl/>
        <w:shd w:val="clear" w:color="auto" w:fill="FFFFFF"/>
        <w:spacing w:before="75" w:line="390" w:lineRule="atLeast"/>
        <w:ind w:left="450" w:right="270"/>
        <w:jc w:val="left"/>
        <w:rPr>
          <w:rFonts w:ascii="宋体" w:eastAsia="宋体" w:hAnsi="宋体" w:cs="Tahoma" w:hint="eastAsia"/>
          <w:color w:val="333333"/>
          <w:spacing w:val="15"/>
          <w:kern w:val="0"/>
          <w:szCs w:val="21"/>
        </w:rPr>
      </w:pPr>
    </w:p>
    <w:p w:rsidR="00315222" w:rsidRDefault="00315222"/>
    <w:sectPr w:rsidR="00315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A5"/>
    <w:rsid w:val="00315222"/>
    <w:rsid w:val="00D916A5"/>
    <w:rsid w:val="00FB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76548-C519-4961-BC63-8F5D5911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5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2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55952">
      <w:bodyDiv w:val="1"/>
      <w:marLeft w:val="0"/>
      <w:marRight w:val="0"/>
      <w:marTop w:val="0"/>
      <w:marBottom w:val="0"/>
      <w:divBdr>
        <w:top w:val="none" w:sz="0" w:space="0" w:color="auto"/>
        <w:left w:val="none" w:sz="0" w:space="0" w:color="auto"/>
        <w:bottom w:val="none" w:sz="0" w:space="0" w:color="auto"/>
        <w:right w:val="none" w:sz="0" w:space="0" w:color="auto"/>
      </w:divBdr>
      <w:divsChild>
        <w:div w:id="1577669044">
          <w:marLeft w:val="150"/>
          <w:marRight w:val="90"/>
          <w:marTop w:val="75"/>
          <w:marBottom w:val="75"/>
          <w:divBdr>
            <w:top w:val="none" w:sz="0" w:space="0" w:color="auto"/>
            <w:left w:val="none" w:sz="0" w:space="0" w:color="auto"/>
            <w:bottom w:val="none" w:sz="0" w:space="0" w:color="auto"/>
            <w:right w:val="none" w:sz="0" w:space="0" w:color="auto"/>
          </w:divBdr>
        </w:div>
      </w:divsChild>
    </w:div>
    <w:div w:id="553583809">
      <w:bodyDiv w:val="1"/>
      <w:marLeft w:val="0"/>
      <w:marRight w:val="0"/>
      <w:marTop w:val="0"/>
      <w:marBottom w:val="0"/>
      <w:divBdr>
        <w:top w:val="none" w:sz="0" w:space="0" w:color="auto"/>
        <w:left w:val="none" w:sz="0" w:space="0" w:color="auto"/>
        <w:bottom w:val="none" w:sz="0" w:space="0" w:color="auto"/>
        <w:right w:val="none" w:sz="0" w:space="0" w:color="auto"/>
      </w:divBdr>
      <w:divsChild>
        <w:div w:id="720834839">
          <w:marLeft w:val="0"/>
          <w:marRight w:val="0"/>
          <w:marTop w:val="0"/>
          <w:marBottom w:val="0"/>
          <w:divBdr>
            <w:top w:val="none" w:sz="0" w:space="0" w:color="auto"/>
            <w:left w:val="none" w:sz="0" w:space="0" w:color="auto"/>
            <w:bottom w:val="none" w:sz="0" w:space="0" w:color="auto"/>
            <w:right w:val="none" w:sz="0" w:space="0" w:color="auto"/>
          </w:divBdr>
          <w:divsChild>
            <w:div w:id="1916476532">
              <w:marLeft w:val="0"/>
              <w:marRight w:val="0"/>
              <w:marTop w:val="0"/>
              <w:marBottom w:val="0"/>
              <w:divBdr>
                <w:top w:val="none" w:sz="0" w:space="0" w:color="auto"/>
                <w:left w:val="none" w:sz="0" w:space="0" w:color="auto"/>
                <w:bottom w:val="none" w:sz="0" w:space="0" w:color="auto"/>
                <w:right w:val="none" w:sz="0" w:space="0" w:color="auto"/>
              </w:divBdr>
              <w:divsChild>
                <w:div w:id="1410807061">
                  <w:marLeft w:val="150"/>
                  <w:marRight w:val="90"/>
                  <w:marTop w:val="75"/>
                  <w:marBottom w:val="75"/>
                  <w:divBdr>
                    <w:top w:val="none" w:sz="0" w:space="0" w:color="auto"/>
                    <w:left w:val="none" w:sz="0" w:space="0" w:color="auto"/>
                    <w:bottom w:val="none" w:sz="0" w:space="0" w:color="auto"/>
                    <w:right w:val="none" w:sz="0" w:space="0" w:color="auto"/>
                  </w:divBdr>
                  <w:divsChild>
                    <w:div w:id="1101416005">
                      <w:marLeft w:val="150"/>
                      <w:marRight w:val="9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83806680">
      <w:bodyDiv w:val="1"/>
      <w:marLeft w:val="0"/>
      <w:marRight w:val="0"/>
      <w:marTop w:val="0"/>
      <w:marBottom w:val="0"/>
      <w:divBdr>
        <w:top w:val="none" w:sz="0" w:space="0" w:color="auto"/>
        <w:left w:val="none" w:sz="0" w:space="0" w:color="auto"/>
        <w:bottom w:val="none" w:sz="0" w:space="0" w:color="auto"/>
        <w:right w:val="none" w:sz="0" w:space="0" w:color="auto"/>
      </w:divBdr>
      <w:divsChild>
        <w:div w:id="1260404082">
          <w:marLeft w:val="150"/>
          <w:marRight w:val="9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Company>微软中国</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赵振红</dc:creator>
  <cp:keywords/>
  <dc:description/>
  <cp:lastModifiedBy>赵振红</cp:lastModifiedBy>
  <cp:revision>2</cp:revision>
  <dcterms:created xsi:type="dcterms:W3CDTF">2022-01-04T00:49:00Z</dcterms:created>
  <dcterms:modified xsi:type="dcterms:W3CDTF">2022-01-04T00:50:00Z</dcterms:modified>
</cp:coreProperties>
</file>