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BD3" w:rsidRDefault="00322BD3" w:rsidP="00322BD3">
      <w:pPr>
        <w:spacing w:line="440" w:lineRule="exact"/>
        <w:ind w:firstLineChars="544" w:firstLine="1748"/>
        <w:rPr>
          <w:rFonts w:ascii="ˎ̥" w:hAnsi="ˎ̥"/>
          <w:b/>
          <w:sz w:val="32"/>
          <w:szCs w:val="32"/>
        </w:rPr>
      </w:pPr>
      <w:r>
        <w:rPr>
          <w:rFonts w:ascii="ˎ̥" w:hAnsi="ˎ̥" w:hint="eastAsia"/>
          <w:b/>
          <w:sz w:val="32"/>
          <w:szCs w:val="32"/>
        </w:rPr>
        <w:t>前</w:t>
      </w:r>
      <w:proofErr w:type="gramStart"/>
      <w:r>
        <w:rPr>
          <w:rFonts w:ascii="ˎ̥" w:hAnsi="ˎ̥" w:hint="eastAsia"/>
          <w:b/>
          <w:sz w:val="32"/>
          <w:szCs w:val="32"/>
        </w:rPr>
        <w:t>黄中心</w:t>
      </w:r>
      <w:proofErr w:type="gramEnd"/>
      <w:r>
        <w:rPr>
          <w:rFonts w:ascii="ˎ̥" w:hAnsi="ˎ̥" w:hint="eastAsia"/>
          <w:b/>
          <w:sz w:val="32"/>
          <w:szCs w:val="32"/>
        </w:rPr>
        <w:t>小学教师读书交流记录表</w:t>
      </w:r>
    </w:p>
    <w:p w:rsidR="00322BD3" w:rsidRDefault="00322BD3" w:rsidP="00322BD3">
      <w:pPr>
        <w:spacing w:line="440" w:lineRule="exact"/>
        <w:ind w:firstLineChars="395" w:firstLine="1269"/>
        <w:rPr>
          <w:rFonts w:ascii="ˎ̥" w:hAnsi="ˎ̥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080"/>
        <w:gridCol w:w="1800"/>
        <w:gridCol w:w="1620"/>
        <w:gridCol w:w="1440"/>
        <w:gridCol w:w="1344"/>
      </w:tblGrid>
      <w:tr w:rsidR="00322BD3" w:rsidTr="00322BD3">
        <w:trPr>
          <w:trHeight w:val="63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3" w:rsidRDefault="00322BD3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3" w:rsidRDefault="00322BD3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杨艳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3" w:rsidRDefault="00322BD3">
            <w:pPr>
              <w:spacing w:line="440" w:lineRule="exact"/>
              <w:rPr>
                <w:rFonts w:ascii="ˎ̥" w:hAnsi="ˎ̥"/>
                <w:b/>
                <w:szCs w:val="21"/>
              </w:rPr>
            </w:pPr>
            <w:r>
              <w:rPr>
                <w:rFonts w:ascii="ˎ̥" w:hAnsi="ˎ̥" w:hint="eastAsia"/>
                <w:b/>
                <w:szCs w:val="21"/>
              </w:rPr>
              <w:t>任教年级、学科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3" w:rsidRDefault="00322BD3">
            <w:pPr>
              <w:spacing w:line="440" w:lineRule="exact"/>
              <w:ind w:left="241" w:hangingChars="100" w:hanging="241"/>
              <w:rPr>
                <w:rFonts w:ascii="ˎ̥" w:hAnsi="ˎ̥"/>
                <w:b/>
                <w:sz w:val="24"/>
              </w:rPr>
            </w:pPr>
            <w:r>
              <w:rPr>
                <w:rFonts w:ascii="ˎ̥" w:hAnsi="ˎ̥" w:hint="eastAsia"/>
                <w:b/>
                <w:sz w:val="24"/>
              </w:rPr>
              <w:t>体育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3" w:rsidRDefault="00322BD3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3" w:rsidRDefault="00322BD3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/>
                <w:b/>
                <w:sz w:val="28"/>
                <w:szCs w:val="28"/>
              </w:rPr>
              <w:t>2021.09</w:t>
            </w:r>
          </w:p>
        </w:tc>
      </w:tr>
      <w:tr w:rsidR="00322BD3" w:rsidTr="00322BD3">
        <w:trPr>
          <w:trHeight w:val="636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3" w:rsidRDefault="00322BD3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学习书籍</w:t>
            </w:r>
          </w:p>
        </w:tc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3" w:rsidRDefault="00322BD3">
            <w:pPr>
              <w:spacing w:line="44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《课程透视》</w:t>
            </w:r>
          </w:p>
        </w:tc>
      </w:tr>
      <w:tr w:rsidR="00322BD3" w:rsidTr="00322BD3">
        <w:trPr>
          <w:trHeight w:val="5603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3" w:rsidRDefault="00322BD3">
            <w:pPr>
              <w:spacing w:line="44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内容摘要</w:t>
            </w:r>
          </w:p>
          <w:p w:rsidR="00322BD3" w:rsidRDefault="00322BD3">
            <w:pPr>
              <w:spacing w:line="440" w:lineRule="exact"/>
              <w:ind w:firstLineChars="200" w:firstLine="480"/>
              <w:rPr>
                <w:color w:val="000000"/>
                <w:sz w:val="27"/>
                <w:szCs w:val="27"/>
              </w:rPr>
            </w:pPr>
            <w:r>
              <w:rPr>
                <w:rFonts w:ascii="宋体" w:hAnsi="宋体" w:cs="宋体" w:hint="eastAsia"/>
                <w:sz w:val="24"/>
              </w:rPr>
              <w:t>课改的重点是培养孩子的创新精神和实践能力，归根究底就是关注人的发展。关于学生的发展，近期提的最多的莫过于“核心素养”，传统的课程设置重知识、轻实践，如何能通过课程设置来改变这种情况，进而培养孩子的“核心素养”呢？陶行知的大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课程观给了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我们方向。成尚荣指出，陶行知的大教育观表现在三个“打破”：打破学校与社会的阻隔，提倡生活即教育，社会即学校，使学校向社会开放，构建大的教育系统；打破个体教育时限的阻隔，提倡终身教育；打破知识教育与实践教育的阻隔，提倡教学做合一。</w:t>
            </w:r>
            <w:r>
              <w:rPr>
                <w:rFonts w:ascii="宋体" w:hAnsi="宋体" w:cs="宋体" w:hint="eastAsia"/>
                <w:sz w:val="24"/>
              </w:rPr>
              <w:br/>
            </w:r>
          </w:p>
        </w:tc>
      </w:tr>
      <w:tr w:rsidR="00322BD3" w:rsidTr="00322BD3">
        <w:trPr>
          <w:trHeight w:val="5316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3" w:rsidRDefault="00322BD3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/>
                <w:b/>
                <w:sz w:val="28"/>
                <w:szCs w:val="28"/>
              </w:rPr>
              <w:t xml:space="preserve">                         </w:t>
            </w:r>
            <w:r>
              <w:rPr>
                <w:rFonts w:ascii="ˎ̥" w:hAnsi="ˎ̥" w:hint="eastAsia"/>
                <w:b/>
                <w:sz w:val="28"/>
                <w:szCs w:val="28"/>
              </w:rPr>
              <w:t>读书心得</w:t>
            </w:r>
          </w:p>
          <w:p w:rsidR="00322BD3" w:rsidRDefault="00322BD3">
            <w:pPr>
              <w:spacing w:line="440" w:lineRule="exact"/>
              <w:ind w:firstLineChars="200" w:firstLine="480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社会、自然、生活，都可以是我们的课程资源，我们要善于发掘身边的教学资源。只有我们的活动是面向学生生活实际的，才能引起学生的共鸣，学生才有感性的认知。“生活教育理论”是陶行知先生教育思想的主线和重要基石，它的精神内涵十分明确，即大众教育。他认为脱离生活，脱离劳动的传统教育，会扼杀儿童的身心发展，其结果培养的是一群无用的没有创新精神和胆略的“书呆子”。</w:t>
            </w:r>
          </w:p>
        </w:tc>
      </w:tr>
    </w:tbl>
    <w:p w:rsidR="00322BD3" w:rsidRDefault="00322BD3" w:rsidP="00322BD3">
      <w:pPr>
        <w:spacing w:line="440" w:lineRule="exact"/>
        <w:rPr>
          <w:rFonts w:ascii="ˎ̥" w:hAnsi="ˎ̥"/>
          <w:szCs w:val="21"/>
        </w:rPr>
      </w:pPr>
    </w:p>
    <w:p w:rsidR="00484E20" w:rsidRPr="00322BD3" w:rsidRDefault="00484E20">
      <w:pPr>
        <w:rPr>
          <w:rFonts w:hint="eastAsia"/>
        </w:rPr>
      </w:pPr>
    </w:p>
    <w:sectPr w:rsidR="00484E20" w:rsidRPr="00322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A6"/>
    <w:rsid w:val="00322BD3"/>
    <w:rsid w:val="00484E20"/>
    <w:rsid w:val="00D8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2021-09-29T00:01:00Z</dcterms:created>
  <dcterms:modified xsi:type="dcterms:W3CDTF">2021-09-29T00:02:00Z</dcterms:modified>
</cp:coreProperties>
</file>