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b/>
          <w:bCs/>
          <w:color w:val="000000"/>
          <w:kern w:val="0"/>
          <w:sz w:val="29"/>
          <w:szCs w:val="29"/>
        </w:rPr>
        <w:t>前黄中心小学教师读书交流记录表</w:t>
      </w:r>
    </w:p>
    <w:tbl>
      <w:tblPr>
        <w:tblStyle w:val="3"/>
        <w:tblW w:w="8475" w:type="dxa"/>
        <w:tblInd w:w="-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汤丽萍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一年级语文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hint="eastAsia" w:ascii="Calibri" w:hAnsi="Calibri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．</w:t>
            </w:r>
            <w:r>
              <w:rPr>
                <w:rFonts w:hint="eastAsia" w:ascii="Calibri" w:hAnsi="Calibri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《静悄悄的革命》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9"/>
                <w:szCs w:val="29"/>
              </w:rPr>
              <w:t>内容摘要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before="100" w:beforeAutospacing="1" w:after="100" w:afterAutospacing="1" w:line="405" w:lineRule="atLeast"/>
              <w:ind w:firstLine="560" w:firstLineChars="2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222222"/>
                <w:sz w:val="28"/>
                <w:szCs w:val="28"/>
                <w:shd w:val="clear" w:color="auto" w:fill="FFFFFF"/>
              </w:rPr>
              <w:t>现代教育家斯宾塞说:“教育要使人愉快，要让一切教育有乐趣”。语文学科是所有学科当中最富有创造力和激情的学科。如果教师热爱学生，对学生抱有良好的期望，对学生的举动给予肯定、赞扬和鼓励。而学生在得到鼓励后，会激起对老师更真诚的信赖和尊敬，产生上进的信心与决心。如此良性循环，会产生教师所期望的效果。作为一名教师，如果我们人人做到和蔼可亲，平易近人，与孩子建立融洽的师生平等协作关联，这样有助于创造一种简单和谐的氛围，使学生树立自信心和主动性。能够这么说，学生满意的课堂就是“快乐的课堂”。“快乐的课堂”中：书声朗朗、议论纷纷、情意浓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9"/>
                <w:szCs w:val="29"/>
              </w:rPr>
              <w:t>学习体会：</w:t>
            </w:r>
            <w:r>
              <w:rPr>
                <w:rFonts w:ascii="宋体" w:hAnsi="宋体" w:cs="Arial"/>
                <w:color w:val="191919"/>
                <w:sz w:val="28"/>
                <w:szCs w:val="28"/>
                <w:shd w:val="clear" w:color="auto" w:fill="FFFFFF"/>
              </w:rPr>
              <w:t>我们的研讨往往是集中在评价课的好坏上，加上评课人又带着各自的标准和立场，这使得教师们陷入了极大的不确定性的恐慌之中。实际上，如果想真正触及一节课的丰富性、特殊性，并且对教师的反思有所帮助，让整个研讨会充满意义和乐趣，首先我们就该抱着无论从每堂课我们都能学习到什么的想法，把原先放在教室后面的凳子向前移，移到学生中间，教师从研讨会上获得乐趣和收益，就不会再对公开课感到惧怕，甚至会要求开放日常的课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B7BB7"/>
    <w:rsid w:val="4B4F7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2018-03-19T01:11:09Z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