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2.21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迎新活动：龙年乐翻天</w:t>
      </w:r>
    </w:p>
    <w:p>
      <w:pPr>
        <w:widowControl/>
        <w:spacing w:line="360" w:lineRule="exact"/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小朋友们用圆形彩纸画上笑脸贴上背景板，寓意龙年开心快乐！桌上分别摆放橙子，旺旺雪饼，花生，苹果，祝福孩子们新年旺旺，好事花生，平安喜乐，大橘大利。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1750" cy="1929130"/>
                  <wp:effectExtent l="0" t="0" r="3810" b="6350"/>
                  <wp:docPr id="1" name="图片 1" descr="C3FDBA234725B87DAB577D2F8687F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3FDBA234725B87DAB577D2F8687F8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74925" cy="1931035"/>
                  <wp:effectExtent l="0" t="0" r="635" b="4445"/>
                  <wp:docPr id="2" name="图片 2" descr="A7953A16E81E312E7BF09B1910DB6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7953A16E81E312E7BF09B1910DB6CE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3" name="图片 3" descr="134A60074EF90A604B9687840C674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34A60074EF90A604B9687840C6747D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221_08301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221_083014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221_08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221_0845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221_08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221_0831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exact"/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谈话：《新年里的开心事》</w:t>
      </w:r>
    </w:p>
    <w:p>
      <w:pPr>
        <w:widowControl/>
        <w:spacing w:line="360" w:lineRule="exact"/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快乐的寒假生活已经结束，这也是孩子们第一次离开幼儿园，度过的第一个寒假。回到幼儿园后见到老师和同伴，幼儿肯定有很多开心或难忘的事情要相互倾诉、交流。因此，我们以“快乐的寒假”为话题，开展本次活动，发展孩子的语言表达能力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5" name="图片 5" descr="IMG_20240221_10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221_1035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220_08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220_0856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220_08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220_0850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220_08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220_0852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小班的孩子喜欢玩、喜欢热闹，对于让自己快乐的事记得比较清楚，且愿意用简单的言语跟别人交流。但语言并不是很流畅，句子讲述不完整，且具有很大的情景性，部分幼儿倾听能力还不够好。</w:t>
      </w:r>
    </w:p>
    <w:p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小朋友们</w:t>
      </w:r>
      <w:r>
        <w:rPr>
          <w:rFonts w:hint="eastAsia" w:ascii="宋体" w:hAnsi="宋体"/>
          <w:szCs w:val="21"/>
        </w:rPr>
        <w:t>愿意大胆地在集体面前讲述寒假里自己最开心的事。</w:t>
      </w:r>
      <w:r>
        <w:rPr>
          <w:rFonts w:hint="eastAsia" w:ascii="宋体" w:hAnsi="宋体"/>
          <w:szCs w:val="21"/>
          <w:lang w:val="en-US" w:eastAsia="zh-CN"/>
        </w:rPr>
        <w:t>也</w:t>
      </w:r>
      <w:r>
        <w:rPr>
          <w:rFonts w:hint="eastAsia" w:ascii="宋体" w:hAnsi="宋体"/>
          <w:szCs w:val="21"/>
        </w:rPr>
        <w:t>尝试耐心倾听他人讲话，体验分享的快乐。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8415" cy="1918970"/>
                  <wp:effectExtent l="0" t="0" r="1905" b="1270"/>
                  <wp:docPr id="11" name="图片 11" descr="IMG_20240221_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221_1002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221_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221_1001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221_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221_100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221_10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221_1001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221_10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221_1001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221_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221_100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numId w:val="0"/>
        </w:numP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4LCJoZGlkIjoiODViY2JkMjU3NGYzZTEwMzZmMGFkZWViYmNkYWU3NDIiLCJ1c2VyQ291bnQiOjk0fQ=="/>
  </w:docVars>
  <w:rsids>
    <w:rsidRoot w:val="00000000"/>
    <w:rsid w:val="00452C8C"/>
    <w:rsid w:val="008D6502"/>
    <w:rsid w:val="00DD4A4C"/>
    <w:rsid w:val="00F64E16"/>
    <w:rsid w:val="015664E5"/>
    <w:rsid w:val="016F4D3B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20392AC3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2024-02-21T05:32:02Z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