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Unit6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train to be a volunteer for the Olympics 培训成为奥运会的志愿者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need some more food 还需要一些食物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at work  在上班（时）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have their own places to live 有他们自己的住的地方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some other ways to help the disabled 一些其他帮助残疾人的办法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write to the local government 写信给当地政府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provide special places for homeless people to stay 给无家可归的人提供特殊的地方暂住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know what to expect 知道要期待什么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expect to do sth. 期待做某事   expect sb. to do sth. 预料/期待某人做某事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You can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t expect too much of him. 你不能指望他太多。/你不能给他太大压力。</w:t>
      </w:r>
    </w:p>
    <w:p>
      <w:pPr>
        <w:numPr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be expected to do sth. 应该做某事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the most amazing experience of his life 他一生中最令人惊奇的经历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work as a volunteer 做一个志愿者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children and adults with intellectual disabilities 有智力障碍的孩子和成年人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 chance to show their skills to the world 一个向世界展示他们技能的机会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include many events similar to those in the Olympics 包括许多类似于奥运会中的项目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be similar to ... 与…类似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give up their spare time 放弃他们的空闲时间   give up doing 放弃做某事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give it up  放弃它    give up smoking 戒烟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receive training before doing the tasks 在做任务之前接受培训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provide support for the athletes 给运动员提供支持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make the event a great success 使得这项赛事（成为/取得）一次巨大的成功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the swimming coach for a young boy 一个年轻男孩的游泳教练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 boy called Li Hai 一个叫作李海的男生  The boy is called Li Hai. 这个男孩叫做李海。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be born with intellectual disabilities  先天有智力残疾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join the competition  参加比赛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win a gold or a silver 赢得一枚金牌或一枚银牌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take part 参与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finish fourth  取得第四名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feel more confident 感到更加自信  be confident about sb. 对某人有信心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bring people together 把人们联结在一起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athletes and volunteers from different backgrounds 来自不同背景的运动员和志愿者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feel like part of one big family 感觉像是一个大家庭的成员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feel like doing sth. 想要做某事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work closely with sb. 与某人密切合作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get to do sth. 有机会做某事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help them achieve their dreams 帮助他们实现他们的梦想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achieve success 实现成功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offer to help without getting paid 主动无偿提供帮助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win the first prize 赢得第一名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help the blind go across the road 帮助盲人过马路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give seats to the elderly 给老人让座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donate money to charities 给慈善机构捐款    raise money for sb. 为某人筹钱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donate blood to ... 给……献血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take care of a lost pet 照顾一只走丢的宠物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Any help would mean a lot. 任何帮助都意味着很多。=Any help would make a difference.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do their work one-to-one 一对一地开展他们的工作</w:t>
      </w:r>
    </w:p>
    <w:p>
      <w:pPr>
        <w:numPr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have a one-to-one conversation   注意冠词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have trouble/problems doing sth. 做某事有麻烦/困难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need to be more patient 需要更耐心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make friends with them 和他们交朋友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take part in a volunteer project 参加一个志愿者项目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in North-west China 在中国西北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live far away 住得远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How meaningful it is for college students to learn more about the poor areas of China.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大学生了解更多中国的贫困地区，真是有意义啊！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How helpful it is of them to teach the children there!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他们教那里的孩子，真是乐于助人啊！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in this way  以这种方式/这样的话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They can help the local people improve their lives. 他们能帮助当地人改善生活。</w:t>
      </w: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The local people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s lives can be improved. 当地人的生活能被改善。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in our daily lives 在我们的日常生活中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save our pocket money 存下我们的零花钱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at community centers 在社区中心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different people and sights 不同的人和风景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help our mind relax 帮助我们的大脑放松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be in hospital for one month because of a serious blood disease 因为一场严重的血液病住院一个月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have enough money for such an operation 有足够的钱（来做）这样的手术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have the operation as soon as possible 尽快做手术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lose his life 失去生命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ask for your help 寻求你的帮助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give a helping hand to sb. 对某人伸出援助之手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get well （身体）恢复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Thanks a lot for your help. 非常感谢你的帮助。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It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s adj. for/of sb. to do 句型的考点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①形容词修饰人，用of；修饰事情，用for；good/bad/right/wrong等词有时两者皆可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②形容词可以换成名词短语，如good manners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③用for的句子，都可以改成doing sth作主语的形式，如It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s healthy for you to do morning exercises. = Doing moring exercises is healthy for you. 用of的句子，都可以改成人作主语的形式，如It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s careless of you to make the mistake. = You are careless to make the mistake.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④表示感受的形容词，不能用于it is的句型，只能用We are happy/excited to ...这样的句式</w:t>
      </w:r>
    </w:p>
    <w:p>
      <w:pPr>
        <w:numPr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⑤改感叹句前，先把陈述句写出来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A2C23"/>
    <w:multiLevelType w:val="singleLevel"/>
    <w:tmpl w:val="EBEA2C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2E2C"/>
    <w:rsid w:val="33A80140"/>
    <w:rsid w:val="38096303"/>
    <w:rsid w:val="468A3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2021-04-29T06:45:18Z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ED642DD9F69A4D9280B5FF66C9A1FEA6</vt:lpwstr>
  </property>
</Properties>
</file>