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center"/>
        <w:textAlignment w:val="auto"/>
        <w:rPr>
          <w:rFonts w:hint="eastAsia" w:ascii="黑体" w:hAnsi="黑体" w:eastAsia="黑体" w:cs="黑体"/>
          <w:b/>
          <w:bCs/>
          <w:sz w:val="32"/>
          <w:szCs w:val="32"/>
        </w:rPr>
      </w:pPr>
      <w:r>
        <w:rPr>
          <w:rFonts w:hint="eastAsia" w:ascii="宋体" w:hAnsi="宋体" w:eastAsia="宋体" w:cs="宋体"/>
          <w:b/>
          <w:bCs/>
          <w:sz w:val="30"/>
          <w:szCs w:val="30"/>
        </w:rPr>
        <w:t>知不足而奋进</w:t>
      </w:r>
      <w:r>
        <w:rPr>
          <w:rFonts w:hint="eastAsia" w:ascii="宋体" w:hAnsi="宋体" w:eastAsia="宋体" w:cs="宋体"/>
          <w:b/>
          <w:bCs/>
          <w:sz w:val="30"/>
          <w:szCs w:val="30"/>
          <w:lang w:val="en-US" w:eastAsia="zh-CN"/>
        </w:rPr>
        <w:t>,</w:t>
      </w:r>
      <w:r>
        <w:rPr>
          <w:rFonts w:hint="eastAsia" w:ascii="宋体" w:hAnsi="宋体" w:eastAsia="宋体" w:cs="宋体"/>
          <w:b/>
          <w:bCs/>
          <w:sz w:val="30"/>
          <w:szCs w:val="30"/>
        </w:rPr>
        <w:t>望远山而前行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常州市紫云小学202</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rPr>
        <w:t>-202</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学年第二学期数学组工作计划</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乘势而上开新局，凝心聚力再出发。202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eastAsia="zh-CN"/>
        </w:rPr>
        <w:t>紫云小学</w:t>
      </w:r>
      <w:r>
        <w:rPr>
          <w:rFonts w:hint="eastAsia" w:ascii="宋体" w:hAnsi="宋体" w:eastAsia="宋体" w:cs="宋体"/>
          <w:sz w:val="24"/>
          <w:szCs w:val="24"/>
        </w:rPr>
        <w:t>数学教研组将围绕</w:t>
      </w:r>
      <w:r>
        <w:rPr>
          <w:rFonts w:hint="eastAsia" w:ascii="宋体" w:hAnsi="宋体" w:eastAsia="宋体" w:cs="宋体"/>
          <w:sz w:val="24"/>
          <w:szCs w:val="24"/>
          <w:lang w:eastAsia="zh-CN"/>
        </w:rPr>
        <w:t>教师发展中心</w:t>
      </w:r>
      <w:r>
        <w:rPr>
          <w:rFonts w:hint="eastAsia" w:ascii="宋体" w:hAnsi="宋体" w:eastAsia="宋体" w:cs="宋体"/>
          <w:sz w:val="24"/>
          <w:szCs w:val="24"/>
        </w:rPr>
        <w:t>工作计划和学校教学教研计划，以《义务教育数学课程标准（2022年版）》为指导，认真落实</w:t>
      </w:r>
      <w:r>
        <w:rPr>
          <w:rFonts w:hint="eastAsia" w:ascii="宋体" w:hAnsi="宋体" w:eastAsia="宋体" w:cs="宋体"/>
          <w:sz w:val="24"/>
          <w:szCs w:val="24"/>
          <w:lang w:eastAsia="zh-CN"/>
        </w:rPr>
        <w:t>“</w:t>
      </w:r>
      <w:r>
        <w:rPr>
          <w:rFonts w:hint="eastAsia" w:ascii="宋体" w:hAnsi="宋体" w:eastAsia="宋体" w:cs="宋体"/>
          <w:sz w:val="24"/>
          <w:szCs w:val="24"/>
        </w:rPr>
        <w:t>双减</w:t>
      </w:r>
      <w:r>
        <w:rPr>
          <w:rFonts w:hint="eastAsia" w:ascii="宋体" w:hAnsi="宋体" w:eastAsia="宋体" w:cs="宋体"/>
          <w:sz w:val="24"/>
          <w:szCs w:val="24"/>
          <w:lang w:eastAsia="zh-CN"/>
        </w:rPr>
        <w:t>”</w:t>
      </w:r>
      <w:r>
        <w:rPr>
          <w:rFonts w:hint="eastAsia" w:ascii="宋体" w:hAnsi="宋体" w:eastAsia="宋体" w:cs="宋体"/>
          <w:sz w:val="24"/>
          <w:szCs w:val="24"/>
        </w:rPr>
        <w:t>政策</w:t>
      </w:r>
      <w:r>
        <w:rPr>
          <w:rFonts w:hint="eastAsia" w:ascii="宋体" w:hAnsi="宋体" w:eastAsia="宋体" w:cs="宋体"/>
          <w:sz w:val="24"/>
          <w:szCs w:val="24"/>
          <w:lang w:eastAsia="zh-CN"/>
        </w:rPr>
        <w:t>，</w:t>
      </w:r>
      <w:r>
        <w:rPr>
          <w:rFonts w:hint="eastAsia" w:ascii="宋体" w:hAnsi="宋体" w:eastAsia="宋体" w:cs="宋体"/>
          <w:sz w:val="24"/>
          <w:szCs w:val="24"/>
        </w:rPr>
        <w:t>充分关注新课标理念，并把新课标理念转化为实践层面的可操作要领，继续加强教学管理，规范教学行为</w:t>
      </w:r>
      <w:r>
        <w:rPr>
          <w:rFonts w:hint="eastAsia" w:ascii="宋体" w:hAnsi="宋体" w:eastAsia="宋体" w:cs="宋体"/>
          <w:sz w:val="24"/>
          <w:szCs w:val="24"/>
          <w:lang w:eastAsia="zh-CN"/>
        </w:rPr>
        <w:t>。</w:t>
      </w:r>
      <w:r>
        <w:rPr>
          <w:rFonts w:hint="eastAsia" w:ascii="宋体" w:hAnsi="宋体" w:eastAsia="宋体" w:cs="宋体"/>
          <w:sz w:val="24"/>
          <w:szCs w:val="24"/>
        </w:rPr>
        <w:t>以课堂教学为中心，以课题研究为主线，引导成员认真学习教育教学理论，深入开展课题研究活动，以课堂教学不断创新为动力，以教学质量的稳步提高为主线，开展校本教研，构建一个团结、和谐的数学教学氛围。新的学期，我们要</w:t>
      </w:r>
      <w:r>
        <w:rPr>
          <w:rFonts w:hint="eastAsia" w:ascii="宋体" w:hAnsi="宋体" w:eastAsia="宋体" w:cs="宋体"/>
          <w:sz w:val="24"/>
          <w:szCs w:val="24"/>
          <w:lang w:eastAsia="zh-CN"/>
        </w:rPr>
        <w:t>踔</w:t>
      </w:r>
      <w:r>
        <w:rPr>
          <w:rFonts w:hint="eastAsia" w:ascii="宋体" w:hAnsi="宋体" w:eastAsia="宋体" w:cs="宋体"/>
          <w:sz w:val="24"/>
          <w:szCs w:val="24"/>
        </w:rPr>
        <w:t>厉奋发，勇毅前行，凝心聚力，精耕细耘，努力开拓数学教研新局面。</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二、工作目标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1.以前沿理论为基石，重塑教学理念。</w:t>
      </w:r>
      <w:r>
        <w:rPr>
          <w:rFonts w:hint="eastAsia" w:ascii="宋体" w:hAnsi="宋体" w:eastAsia="宋体" w:cs="宋体"/>
          <w:sz w:val="24"/>
          <w:szCs w:val="24"/>
        </w:rPr>
        <w:t>组织教师继续学习2022版《义务教育数学课程标准》，发挥教研组的群体教研作用，以</w:t>
      </w:r>
      <w:r>
        <w:rPr>
          <w:rFonts w:hint="eastAsia" w:ascii="宋体" w:hAnsi="宋体" w:eastAsia="宋体" w:cs="宋体"/>
          <w:sz w:val="24"/>
          <w:szCs w:val="24"/>
          <w:lang w:eastAsia="zh-CN"/>
        </w:rPr>
        <w:t>“</w:t>
      </w:r>
      <w:r>
        <w:rPr>
          <w:rFonts w:hint="eastAsia" w:ascii="宋体" w:hAnsi="宋体" w:eastAsia="宋体" w:cs="宋体"/>
          <w:sz w:val="24"/>
          <w:szCs w:val="24"/>
        </w:rPr>
        <w:t>理解新教材、</w:t>
      </w:r>
      <w:r>
        <w:rPr>
          <w:rFonts w:hint="eastAsia" w:ascii="宋体" w:hAnsi="宋体" w:eastAsia="宋体" w:cs="宋体"/>
          <w:sz w:val="24"/>
          <w:szCs w:val="24"/>
          <w:lang w:eastAsia="zh-CN"/>
        </w:rPr>
        <w:t>创新新教学”</w:t>
      </w:r>
      <w:r>
        <w:rPr>
          <w:rFonts w:hint="eastAsia" w:ascii="宋体" w:hAnsi="宋体" w:eastAsia="宋体" w:cs="宋体"/>
          <w:sz w:val="24"/>
          <w:szCs w:val="24"/>
        </w:rPr>
        <w:t>为研究目标，准确把握数学课程的性质、地位、基本理念及目标任务，切实作到</w:t>
      </w:r>
      <w:r>
        <w:rPr>
          <w:rFonts w:hint="eastAsia" w:ascii="宋体" w:hAnsi="宋体" w:eastAsia="宋体" w:cs="宋体"/>
          <w:sz w:val="24"/>
          <w:szCs w:val="24"/>
          <w:lang w:eastAsia="zh-CN"/>
        </w:rPr>
        <w:t>“</w:t>
      </w:r>
      <w:r>
        <w:rPr>
          <w:rFonts w:hint="eastAsia" w:ascii="宋体" w:hAnsi="宋体" w:eastAsia="宋体" w:cs="宋体"/>
          <w:sz w:val="24"/>
          <w:szCs w:val="24"/>
        </w:rPr>
        <w:t>求真务实、扎实有效</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2.以课堂教学为主阵地，切实提高课堂教学质量。</w:t>
      </w:r>
      <w:r>
        <w:rPr>
          <w:rFonts w:hint="eastAsia" w:ascii="宋体" w:hAnsi="宋体" w:eastAsia="宋体" w:cs="宋体"/>
          <w:sz w:val="24"/>
          <w:szCs w:val="24"/>
        </w:rPr>
        <w:t>努力追求真实、有效</w:t>
      </w:r>
      <w:r>
        <w:rPr>
          <w:rFonts w:hint="eastAsia" w:ascii="宋体" w:hAnsi="宋体" w:eastAsia="宋体" w:cs="宋体"/>
          <w:sz w:val="24"/>
          <w:szCs w:val="24"/>
          <w:lang w:eastAsia="zh-CN"/>
        </w:rPr>
        <w:t>、</w:t>
      </w:r>
      <w:r>
        <w:rPr>
          <w:rFonts w:hint="eastAsia" w:ascii="宋体" w:hAnsi="宋体" w:eastAsia="宋体" w:cs="宋体"/>
          <w:sz w:val="24"/>
          <w:szCs w:val="24"/>
        </w:rPr>
        <w:t>高效的课堂，从学生的真实需要出发，从教材内容的特点出发，落实学生必须掌握的知识和技能</w:t>
      </w:r>
      <w:r>
        <w:rPr>
          <w:rFonts w:hint="eastAsia" w:ascii="宋体" w:hAnsi="宋体" w:eastAsia="宋体" w:cs="宋体"/>
          <w:sz w:val="24"/>
          <w:szCs w:val="24"/>
          <w:lang w:eastAsia="zh-CN"/>
        </w:rPr>
        <w:t>，</w:t>
      </w:r>
      <w:r>
        <w:rPr>
          <w:rFonts w:hint="eastAsia" w:ascii="宋体" w:hAnsi="宋体" w:eastAsia="宋体" w:cs="宋体"/>
          <w:sz w:val="24"/>
          <w:szCs w:val="24"/>
        </w:rPr>
        <w:t>努力锻造课改精品课</w:t>
      </w:r>
      <w:r>
        <w:rPr>
          <w:rFonts w:hint="eastAsia" w:ascii="宋体" w:hAnsi="宋体" w:eastAsia="宋体" w:cs="宋体"/>
          <w:sz w:val="24"/>
          <w:szCs w:val="24"/>
          <w:lang w:eastAsia="zh-CN"/>
        </w:rPr>
        <w:t>，</w:t>
      </w:r>
      <w:r>
        <w:rPr>
          <w:rFonts w:hint="eastAsia" w:ascii="宋体" w:hAnsi="宋体" w:eastAsia="宋体" w:cs="宋体"/>
          <w:sz w:val="24"/>
          <w:szCs w:val="24"/>
        </w:rPr>
        <w:t>不断提高</w:t>
      </w:r>
      <w:r>
        <w:rPr>
          <w:rFonts w:hint="eastAsia" w:ascii="宋体" w:hAnsi="宋体" w:eastAsia="宋体" w:cs="宋体"/>
          <w:sz w:val="24"/>
          <w:szCs w:val="24"/>
          <w:lang w:eastAsia="zh-CN"/>
        </w:rPr>
        <w:t>教师</w:t>
      </w:r>
      <w:r>
        <w:rPr>
          <w:rFonts w:hint="eastAsia" w:ascii="宋体" w:hAnsi="宋体" w:eastAsia="宋体" w:cs="宋体"/>
          <w:sz w:val="24"/>
          <w:szCs w:val="24"/>
        </w:rPr>
        <w:t>课堂教学的艺术和水准。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以教研活动</w:t>
      </w:r>
      <w:r>
        <w:rPr>
          <w:rFonts w:hint="eastAsia" w:ascii="宋体" w:hAnsi="宋体" w:eastAsia="宋体" w:cs="宋体"/>
          <w:sz w:val="24"/>
          <w:szCs w:val="24"/>
          <w:lang w:eastAsia="zh-CN"/>
        </w:rPr>
        <w:t>为抓手</w:t>
      </w:r>
      <w:r>
        <w:rPr>
          <w:rFonts w:hint="eastAsia" w:ascii="宋体" w:hAnsi="宋体" w:eastAsia="宋体" w:cs="宋体"/>
          <w:sz w:val="24"/>
          <w:szCs w:val="24"/>
        </w:rPr>
        <w:t>，</w:t>
      </w:r>
      <w:r>
        <w:rPr>
          <w:rFonts w:hint="eastAsia" w:ascii="宋体" w:hAnsi="宋体" w:eastAsia="宋体" w:cs="宋体"/>
          <w:sz w:val="24"/>
          <w:szCs w:val="24"/>
          <w:lang w:val="en-US" w:eastAsia="zh-CN"/>
        </w:rPr>
        <w:t>激发教师自我成长的内驱力。</w:t>
      </w:r>
      <w:r>
        <w:rPr>
          <w:rFonts w:hint="eastAsia" w:ascii="宋体" w:hAnsi="宋体" w:eastAsia="宋体" w:cs="宋体"/>
          <w:sz w:val="24"/>
          <w:szCs w:val="24"/>
          <w:lang w:eastAsia="zh-CN"/>
        </w:rPr>
        <w:t>继续打造“健美课堂”、“星课堂”等系列课堂，积极组织教师参加</w:t>
      </w:r>
      <w:r>
        <w:rPr>
          <w:rFonts w:hint="eastAsia" w:ascii="宋体" w:hAnsi="宋体" w:eastAsia="宋体" w:cs="宋体"/>
          <w:sz w:val="24"/>
          <w:szCs w:val="24"/>
        </w:rPr>
        <w:t>优质课、观摩课、课题研究等</w:t>
      </w:r>
      <w:r>
        <w:rPr>
          <w:rFonts w:hint="eastAsia" w:ascii="宋体" w:hAnsi="宋体" w:eastAsia="宋体" w:cs="宋体"/>
          <w:sz w:val="24"/>
          <w:szCs w:val="24"/>
          <w:lang w:eastAsia="zh-CN"/>
        </w:rPr>
        <w:t>区域活动。</w:t>
      </w:r>
      <w:r>
        <w:rPr>
          <w:rFonts w:hint="eastAsia" w:ascii="宋体" w:hAnsi="宋体" w:eastAsia="宋体" w:cs="宋体"/>
          <w:sz w:val="24"/>
          <w:szCs w:val="24"/>
        </w:rPr>
        <w:t>立足课堂教学，</w:t>
      </w:r>
      <w:r>
        <w:rPr>
          <w:rFonts w:hint="eastAsia" w:ascii="宋体" w:hAnsi="宋体" w:eastAsia="宋体" w:cs="宋体"/>
          <w:sz w:val="24"/>
          <w:szCs w:val="24"/>
          <w:lang w:eastAsia="zh-CN"/>
        </w:rPr>
        <w:t>丰富理论知识，</w:t>
      </w:r>
      <w:r>
        <w:rPr>
          <w:rFonts w:hint="eastAsia" w:ascii="宋体" w:hAnsi="宋体" w:eastAsia="宋体" w:cs="宋体"/>
          <w:sz w:val="24"/>
          <w:szCs w:val="24"/>
        </w:rPr>
        <w:t>进一步提升教师的</w:t>
      </w:r>
      <w:r>
        <w:rPr>
          <w:rFonts w:hint="eastAsia" w:ascii="宋体" w:hAnsi="宋体" w:eastAsia="宋体" w:cs="宋体"/>
          <w:sz w:val="24"/>
          <w:szCs w:val="24"/>
          <w:lang w:eastAsia="zh-CN"/>
        </w:rPr>
        <w:t>专业素养</w:t>
      </w:r>
      <w:r>
        <w:rPr>
          <w:rFonts w:hint="eastAsia" w:ascii="宋体" w:hAnsi="宋体" w:eastAsia="宋体" w:cs="宋体"/>
          <w:sz w:val="24"/>
          <w:szCs w:val="24"/>
        </w:rPr>
        <w:t>和业务水平能力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4.以发展素养为着力点，助推学生</w:t>
      </w:r>
      <w:r>
        <w:rPr>
          <w:rFonts w:hint="eastAsia" w:ascii="宋体" w:hAnsi="宋体" w:eastAsia="宋体" w:cs="宋体"/>
          <w:sz w:val="24"/>
          <w:szCs w:val="24"/>
        </w:rPr>
        <w:t>习惯</w:t>
      </w:r>
      <w:r>
        <w:rPr>
          <w:rFonts w:hint="eastAsia" w:ascii="宋体" w:hAnsi="宋体" w:eastAsia="宋体" w:cs="宋体"/>
          <w:sz w:val="24"/>
          <w:szCs w:val="24"/>
          <w:lang w:eastAsia="zh-CN"/>
        </w:rPr>
        <w:t>养成</w:t>
      </w:r>
      <w:r>
        <w:rPr>
          <w:rFonts w:hint="eastAsia" w:ascii="宋体" w:hAnsi="宋体" w:eastAsia="宋体" w:cs="宋体"/>
          <w:sz w:val="24"/>
          <w:szCs w:val="24"/>
        </w:rPr>
        <w:t>。扎实有效开展数学思维训练活动及形式多样的学习竞赛活动，激发学生学习数学的兴趣，增强数学在生活中的体验，促进学生个性和谐发展。</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三、</w:t>
      </w:r>
      <w:r>
        <w:rPr>
          <w:rFonts w:hint="eastAsia" w:ascii="宋体" w:hAnsi="宋体" w:eastAsia="宋体" w:cs="宋体"/>
          <w:b/>
          <w:bCs/>
          <w:sz w:val="24"/>
          <w:szCs w:val="24"/>
          <w:lang w:eastAsia="zh-CN"/>
        </w:rPr>
        <w:t>新学期重点工作</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（一）</w:t>
      </w:r>
      <w:r>
        <w:rPr>
          <w:rFonts w:hint="eastAsia" w:ascii="宋体" w:hAnsi="宋体" w:eastAsia="宋体" w:cs="宋体"/>
          <w:b/>
          <w:bCs/>
          <w:sz w:val="24"/>
          <w:szCs w:val="24"/>
          <w:lang w:eastAsia="zh-CN"/>
        </w:rPr>
        <w:t>规范落实</w:t>
      </w:r>
      <w:r>
        <w:rPr>
          <w:rFonts w:hint="eastAsia" w:ascii="宋体" w:hAnsi="宋体" w:eastAsia="宋体" w:cs="宋体"/>
          <w:b/>
          <w:bCs/>
          <w:sz w:val="24"/>
          <w:szCs w:val="24"/>
        </w:rPr>
        <w:t>常规，</w:t>
      </w:r>
      <w:r>
        <w:rPr>
          <w:rFonts w:hint="eastAsia" w:ascii="宋体" w:hAnsi="宋体" w:eastAsia="宋体" w:cs="宋体"/>
          <w:b/>
          <w:bCs/>
          <w:sz w:val="24"/>
          <w:szCs w:val="24"/>
          <w:lang w:eastAsia="zh-CN"/>
        </w:rPr>
        <w:t>提升教学质量</w:t>
      </w:r>
      <w:r>
        <w:rPr>
          <w:rFonts w:hint="eastAsia" w:ascii="宋体" w:hAnsi="宋体" w:eastAsia="宋体" w:cs="宋体"/>
          <w:b/>
          <w:bCs/>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1.</w:t>
      </w:r>
      <w:r>
        <w:rPr>
          <w:rFonts w:hint="eastAsia" w:ascii="宋体" w:hAnsi="宋体" w:eastAsia="宋体" w:cs="宋体"/>
          <w:b/>
          <w:bCs/>
          <w:sz w:val="24"/>
          <w:szCs w:val="24"/>
        </w:rPr>
        <w:t>认真备课，提高课堂教学时效性</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备课时要注意领会教材的实质性的东西，整体把握教材，吃透教材的编写意图，弄清每节课的课标要求及核心素养。用好教师教学</w:t>
      </w:r>
      <w:r>
        <w:rPr>
          <w:rFonts w:hint="eastAsia" w:ascii="宋体" w:hAnsi="宋体" w:eastAsia="宋体" w:cs="宋体"/>
          <w:sz w:val="24"/>
          <w:szCs w:val="24"/>
          <w:lang w:eastAsia="zh-CN"/>
        </w:rPr>
        <w:t>用</w:t>
      </w:r>
      <w:r>
        <w:rPr>
          <w:rFonts w:hint="eastAsia" w:ascii="宋体" w:hAnsi="宋体" w:eastAsia="宋体" w:cs="宋体"/>
          <w:sz w:val="24"/>
          <w:szCs w:val="24"/>
        </w:rPr>
        <w:t>书，并根据学生的具体情况对教材进行再加工，有创造性的设计教学过程。探究优质课堂模式，提高课堂教学实效，要做到</w:t>
      </w:r>
      <w:r>
        <w:rPr>
          <w:rFonts w:hint="eastAsia" w:ascii="宋体" w:hAnsi="宋体" w:eastAsia="宋体" w:cs="宋体"/>
          <w:sz w:val="24"/>
          <w:szCs w:val="24"/>
          <w:lang w:eastAsia="zh-CN"/>
        </w:rPr>
        <w:t>“</w:t>
      </w:r>
      <w:r>
        <w:rPr>
          <w:rFonts w:hint="eastAsia" w:ascii="宋体" w:hAnsi="宋体" w:eastAsia="宋体" w:cs="宋体"/>
          <w:sz w:val="24"/>
          <w:szCs w:val="24"/>
        </w:rPr>
        <w:t>深</w:t>
      </w:r>
      <w:r>
        <w:rPr>
          <w:rFonts w:hint="eastAsia" w:ascii="宋体" w:hAnsi="宋体" w:eastAsia="宋体" w:cs="宋体"/>
          <w:sz w:val="24"/>
          <w:szCs w:val="24"/>
          <w:lang w:eastAsia="zh-CN"/>
        </w:rPr>
        <w:t>”</w:t>
      </w:r>
      <w:r>
        <w:rPr>
          <w:rFonts w:hint="eastAsia" w:ascii="宋体" w:hAnsi="宋体" w:eastAsia="宋体" w:cs="宋体"/>
          <w:sz w:val="24"/>
          <w:szCs w:val="24"/>
        </w:rPr>
        <w:t>备课，</w:t>
      </w:r>
      <w:r>
        <w:rPr>
          <w:rFonts w:hint="eastAsia" w:ascii="宋体" w:hAnsi="宋体" w:eastAsia="宋体" w:cs="宋体"/>
          <w:sz w:val="24"/>
          <w:szCs w:val="24"/>
          <w:lang w:eastAsia="zh-CN"/>
        </w:rPr>
        <w:t>“</w:t>
      </w:r>
      <w:r>
        <w:rPr>
          <w:rFonts w:hint="eastAsia" w:ascii="宋体" w:hAnsi="宋体" w:eastAsia="宋体" w:cs="宋体"/>
          <w:sz w:val="24"/>
          <w:szCs w:val="24"/>
        </w:rPr>
        <w:t>实</w:t>
      </w:r>
      <w:r>
        <w:rPr>
          <w:rFonts w:hint="eastAsia" w:ascii="宋体" w:hAnsi="宋体" w:eastAsia="宋体" w:cs="宋体"/>
          <w:sz w:val="24"/>
          <w:szCs w:val="24"/>
          <w:lang w:eastAsia="zh-CN"/>
        </w:rPr>
        <w:t>”</w:t>
      </w:r>
      <w:r>
        <w:rPr>
          <w:rFonts w:hint="eastAsia" w:ascii="宋体" w:hAnsi="宋体" w:eastAsia="宋体" w:cs="宋体"/>
          <w:sz w:val="24"/>
          <w:szCs w:val="24"/>
        </w:rPr>
        <w:t>上课</w:t>
      </w:r>
      <w:r>
        <w:rPr>
          <w:rFonts w:hint="eastAsia" w:ascii="宋体" w:hAnsi="宋体" w:eastAsia="宋体" w:cs="宋体"/>
          <w:sz w:val="24"/>
          <w:szCs w:val="24"/>
          <w:lang w:eastAsia="zh-CN"/>
        </w:rPr>
        <w:t>，</w:t>
      </w:r>
      <w:r>
        <w:rPr>
          <w:rFonts w:hint="eastAsia" w:ascii="宋体" w:hAnsi="宋体" w:eastAsia="宋体" w:cs="宋体"/>
          <w:sz w:val="24"/>
          <w:szCs w:val="24"/>
        </w:rPr>
        <w:t>注重学生获得知识的过程。课堂上要明确目标，讲透知识点，力求</w:t>
      </w:r>
      <w:r>
        <w:rPr>
          <w:rFonts w:hint="eastAsia" w:ascii="宋体" w:hAnsi="宋体" w:eastAsia="宋体" w:cs="宋体"/>
          <w:sz w:val="24"/>
          <w:szCs w:val="24"/>
          <w:lang w:eastAsia="zh-CN"/>
        </w:rPr>
        <w:t>“</w:t>
      </w:r>
      <w:r>
        <w:rPr>
          <w:rFonts w:hint="eastAsia" w:ascii="宋体" w:hAnsi="宋体" w:eastAsia="宋体" w:cs="宋体"/>
          <w:sz w:val="24"/>
          <w:szCs w:val="24"/>
        </w:rPr>
        <w:t>通透</w:t>
      </w:r>
      <w:r>
        <w:rPr>
          <w:rFonts w:hint="eastAsia" w:ascii="宋体" w:hAnsi="宋体" w:eastAsia="宋体" w:cs="宋体"/>
          <w:sz w:val="24"/>
          <w:szCs w:val="24"/>
          <w:lang w:eastAsia="zh-CN"/>
        </w:rPr>
        <w:t>”</w:t>
      </w:r>
      <w:r>
        <w:rPr>
          <w:rFonts w:hint="eastAsia" w:ascii="宋体" w:hAnsi="宋体" w:eastAsia="宋体" w:cs="宋体"/>
          <w:sz w:val="24"/>
          <w:szCs w:val="24"/>
        </w:rPr>
        <w:t>课堂，训练要扎实有效，设计好评价工具，及时评价教学效果，力求提高课堂教学质量</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精心设计作业</w:t>
      </w:r>
      <w:r>
        <w:rPr>
          <w:rFonts w:hint="eastAsia" w:ascii="宋体" w:hAnsi="宋体" w:eastAsia="宋体" w:cs="宋体"/>
          <w:b/>
          <w:bCs/>
          <w:sz w:val="24"/>
          <w:szCs w:val="24"/>
          <w:lang w:eastAsia="zh-CN"/>
        </w:rPr>
        <w:t>，提升作业质量</w:t>
      </w:r>
      <w:r>
        <w:rPr>
          <w:rFonts w:hint="eastAsia" w:ascii="宋体" w:hAnsi="宋体" w:eastAsia="宋体" w:cs="宋体"/>
          <w:b/>
          <w:bCs/>
          <w:sz w:val="24"/>
          <w:szCs w:val="24"/>
        </w:rPr>
        <w:t>。</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严把作业质量关，切实减轻学生课业负担，做好作业设计与管理。用好教科书中的训练内容，设计好课后作业，力求做到精选、精炼，严格控制作业量及作业时间，调动学生学习的积极性。用好统一配发的教辅</w:t>
      </w:r>
      <w:r>
        <w:rPr>
          <w:rFonts w:hint="eastAsia" w:ascii="宋体" w:hAnsi="宋体" w:eastAsia="宋体" w:cs="宋体"/>
          <w:sz w:val="24"/>
          <w:szCs w:val="24"/>
          <w:lang w:eastAsia="zh-CN"/>
        </w:rPr>
        <w:t>，</w:t>
      </w:r>
      <w:r>
        <w:rPr>
          <w:rFonts w:hint="eastAsia" w:ascii="宋体" w:hAnsi="宋体" w:eastAsia="宋体" w:cs="宋体"/>
          <w:sz w:val="24"/>
          <w:szCs w:val="24"/>
        </w:rPr>
        <w:t>充分发挥教辅作用。作业批改要及时、认真、细致、规范，不允许错批漏批，力求精批精讲。对学困生的作业，要尽量做到面批面改，及时辅导，以增强学习信心，提高学习成绩。</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（二）更新教育观念，提高</w:t>
      </w:r>
      <w:r>
        <w:rPr>
          <w:rFonts w:hint="eastAsia" w:ascii="宋体" w:hAnsi="宋体" w:eastAsia="宋体" w:cs="宋体"/>
          <w:b/>
          <w:bCs/>
          <w:sz w:val="24"/>
          <w:szCs w:val="24"/>
          <w:lang w:eastAsia="zh-CN"/>
        </w:rPr>
        <w:t>专业</w:t>
      </w:r>
      <w:r>
        <w:rPr>
          <w:rFonts w:hint="eastAsia" w:ascii="宋体" w:hAnsi="宋体" w:eastAsia="宋体" w:cs="宋体"/>
          <w:b/>
          <w:bCs/>
          <w:sz w:val="24"/>
          <w:szCs w:val="24"/>
        </w:rPr>
        <w:t>素养。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1.学理论：</w:t>
      </w:r>
      <w:r>
        <w:rPr>
          <w:rFonts w:hint="eastAsia" w:ascii="宋体" w:hAnsi="宋体" w:eastAsia="宋体" w:cs="宋体"/>
          <w:sz w:val="24"/>
          <w:szCs w:val="24"/>
        </w:rPr>
        <w:t>继续加强、健全教师学习教育教学理论制度，加强理论学习的指导，认真组织好切实有效的学习讨论活动，用先进教育理念支撑教育课程改革的实施。</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2.学范式：</w:t>
      </w:r>
      <w:r>
        <w:rPr>
          <w:rFonts w:hint="eastAsia" w:ascii="宋体" w:hAnsi="宋体" w:eastAsia="宋体" w:cs="宋体"/>
          <w:sz w:val="24"/>
          <w:szCs w:val="24"/>
        </w:rPr>
        <w:t>本学期要组织教师继续认真学习《义务教育数学课程标准（2022年版）》，以及上级有关课程改革的材料，本学期主要任务：以</w:t>
      </w:r>
      <w:r>
        <w:rPr>
          <w:rFonts w:hint="eastAsia" w:ascii="宋体" w:hAnsi="宋体" w:eastAsia="宋体" w:cs="宋体"/>
          <w:sz w:val="24"/>
          <w:szCs w:val="24"/>
          <w:lang w:eastAsia="zh-CN"/>
        </w:rPr>
        <w:t>“</w:t>
      </w:r>
      <w:r>
        <w:rPr>
          <w:rFonts w:hint="eastAsia" w:ascii="宋体" w:hAnsi="宋体" w:eastAsia="宋体" w:cs="宋体"/>
          <w:sz w:val="24"/>
          <w:szCs w:val="24"/>
        </w:rPr>
        <w:t>理解新教材、</w:t>
      </w:r>
      <w:r>
        <w:rPr>
          <w:rFonts w:hint="eastAsia" w:ascii="宋体" w:hAnsi="宋体" w:eastAsia="宋体" w:cs="宋体"/>
          <w:sz w:val="24"/>
          <w:szCs w:val="24"/>
          <w:lang w:eastAsia="zh-CN"/>
        </w:rPr>
        <w:t>创新新教学”</w:t>
      </w:r>
      <w:r>
        <w:rPr>
          <w:rFonts w:hint="eastAsia" w:ascii="宋体" w:hAnsi="宋体" w:eastAsia="宋体" w:cs="宋体"/>
          <w:sz w:val="24"/>
          <w:szCs w:val="24"/>
        </w:rPr>
        <w:t>为研究目标，落实新</w:t>
      </w:r>
      <w:r>
        <w:rPr>
          <w:rFonts w:hint="eastAsia" w:ascii="宋体" w:hAnsi="宋体" w:eastAsia="宋体" w:cs="宋体"/>
          <w:sz w:val="24"/>
          <w:szCs w:val="24"/>
          <w:lang w:eastAsia="zh-CN"/>
        </w:rPr>
        <w:t>课标</w:t>
      </w:r>
      <w:r>
        <w:rPr>
          <w:rFonts w:hint="eastAsia" w:ascii="宋体" w:hAnsi="宋体" w:eastAsia="宋体" w:cs="宋体"/>
          <w:sz w:val="24"/>
          <w:szCs w:val="24"/>
        </w:rPr>
        <w:t>在教学中的运用，促进我校教师专业成长。</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3.学课例：</w:t>
      </w:r>
      <w:r>
        <w:rPr>
          <w:rFonts w:hint="eastAsia" w:ascii="宋体" w:hAnsi="宋体" w:eastAsia="宋体" w:cs="宋体"/>
          <w:sz w:val="24"/>
          <w:szCs w:val="24"/>
          <w:lang w:eastAsia="zh-CN"/>
        </w:rPr>
        <w:t>积极组织教师参加各类各级区域培训活动，学习新课例。改变传统教学方式，学习新的教学方法，在日常教学</w:t>
      </w:r>
      <w:r>
        <w:rPr>
          <w:rFonts w:hint="eastAsia" w:ascii="宋体" w:hAnsi="宋体" w:eastAsia="宋体" w:cs="宋体"/>
          <w:sz w:val="24"/>
          <w:szCs w:val="24"/>
          <w:lang w:val="en-US" w:eastAsia="zh-CN"/>
        </w:rPr>
        <w:t xml:space="preserve">中实践、反思与重建。             </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扎实教研活动，提升业务水平。</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kern w:val="0"/>
          <w:sz w:val="24"/>
          <w:szCs w:val="24"/>
          <w:shd w:val="clear" w:color="auto" w:fill="FFFFFF"/>
          <w:lang w:bidi="ar"/>
        </w:rPr>
      </w:pPr>
      <w:r>
        <w:rPr>
          <w:rFonts w:hint="eastAsia" w:ascii="宋体" w:hAnsi="宋体" w:eastAsia="宋体" w:cs="宋体"/>
          <w:b/>
          <w:bCs/>
          <w:sz w:val="24"/>
          <w:szCs w:val="24"/>
          <w:lang w:val="en-US" w:eastAsia="zh-CN"/>
        </w:rPr>
        <w:t>1.教学研讨有记录。</w:t>
      </w:r>
      <w:r>
        <w:rPr>
          <w:rFonts w:hint="eastAsia" w:ascii="宋体" w:hAnsi="宋体" w:eastAsia="宋体" w:cs="宋体"/>
          <w:sz w:val="24"/>
          <w:szCs w:val="24"/>
        </w:rPr>
        <w:t>根据学校教学计划，制定切实有效的</w:t>
      </w:r>
      <w:r>
        <w:rPr>
          <w:rFonts w:hint="eastAsia" w:ascii="宋体" w:hAnsi="宋体" w:eastAsia="宋体" w:cs="宋体"/>
          <w:sz w:val="24"/>
          <w:szCs w:val="24"/>
          <w:lang w:eastAsia="zh-CN"/>
        </w:rPr>
        <w:t>学科组</w:t>
      </w:r>
      <w:r>
        <w:rPr>
          <w:rFonts w:hint="eastAsia" w:ascii="宋体" w:hAnsi="宋体" w:eastAsia="宋体" w:cs="宋体"/>
          <w:sz w:val="24"/>
          <w:szCs w:val="24"/>
        </w:rPr>
        <w:t>教研计划，落实教研组工作。每</w:t>
      </w:r>
      <w:r>
        <w:rPr>
          <w:rFonts w:hint="eastAsia" w:ascii="宋体" w:hAnsi="宋体" w:eastAsia="宋体" w:cs="宋体"/>
          <w:sz w:val="24"/>
          <w:szCs w:val="24"/>
          <w:lang w:eastAsia="zh-CN"/>
        </w:rPr>
        <w:t>次</w:t>
      </w:r>
      <w:r>
        <w:rPr>
          <w:rFonts w:hint="eastAsia" w:ascii="宋体" w:hAnsi="宋体" w:eastAsia="宋体" w:cs="宋体"/>
          <w:sz w:val="24"/>
          <w:szCs w:val="24"/>
        </w:rPr>
        <w:t>教研活动要求全体教研组成员准时参加，不无故缺席，并做好记录。</w:t>
      </w:r>
      <w:r>
        <w:rPr>
          <w:rFonts w:hint="eastAsia" w:ascii="宋体" w:hAnsi="宋体" w:eastAsia="宋体" w:cs="宋体"/>
          <w:sz w:val="24"/>
          <w:szCs w:val="24"/>
          <w:lang w:val="en-US" w:eastAsia="zh-CN"/>
        </w:rPr>
        <w:t>教研活动安排有主题，每次活动过程做好研讨记录，</w:t>
      </w:r>
      <w:r>
        <w:rPr>
          <w:rFonts w:hint="eastAsia" w:ascii="宋体" w:hAnsi="宋体" w:eastAsia="宋体" w:cs="宋体"/>
          <w:kern w:val="0"/>
          <w:sz w:val="24"/>
          <w:szCs w:val="24"/>
          <w:shd w:val="clear" w:color="auto" w:fill="FFFFFF"/>
          <w:lang w:bidi="ar"/>
        </w:rPr>
        <w:t>如下表：</w:t>
      </w:r>
    </w:p>
    <w:p>
      <w:pPr>
        <w:keepNext w:val="0"/>
        <w:keepLines w:val="0"/>
        <w:pageBreakBefore w:val="0"/>
        <w:widowControl w:val="0"/>
        <w:kinsoku/>
        <w:wordWrap/>
        <w:overflowPunct/>
        <w:topLinePunct w:val="0"/>
        <w:autoSpaceDE/>
        <w:autoSpaceDN/>
        <w:bidi w:val="0"/>
        <w:adjustRightInd/>
        <w:snapToGrid/>
        <w:spacing w:afterAutospacing="0"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shd w:val="clear" w:color="auto" w:fill="FFFFFF"/>
          <w:lang w:eastAsia="zh-CN" w:bidi="ar"/>
        </w:rPr>
        <w:t>附表</w:t>
      </w:r>
      <w:r>
        <w:rPr>
          <w:rFonts w:hint="eastAsia" w:ascii="宋体" w:hAnsi="宋体" w:eastAsia="宋体" w:cs="宋体"/>
          <w:kern w:val="0"/>
          <w:sz w:val="24"/>
          <w:szCs w:val="24"/>
          <w:shd w:val="clear" w:color="auto" w:fill="FFFFFF"/>
          <w:lang w:val="en-US" w:eastAsia="zh-CN" w:bidi="ar"/>
        </w:rPr>
        <w:t>1：</w:t>
      </w:r>
      <w:r>
        <w:rPr>
          <w:rFonts w:hint="eastAsia" w:ascii="宋体" w:hAnsi="宋体" w:eastAsia="宋体" w:cs="宋体"/>
          <w:sz w:val="24"/>
          <w:szCs w:val="24"/>
          <w:u w:val="single"/>
          <w:lang w:val="en-US" w:eastAsia="zh-CN"/>
        </w:rPr>
        <w:t>数学</w:t>
      </w:r>
      <w:r>
        <w:rPr>
          <w:rFonts w:hint="eastAsia" w:ascii="宋体" w:hAnsi="宋体" w:eastAsia="宋体" w:cs="宋体"/>
          <w:sz w:val="24"/>
          <w:szCs w:val="24"/>
        </w:rPr>
        <w:t>学科组</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年级备课组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周教研活动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活动记录表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1390"/>
        <w:gridCol w:w="1391"/>
        <w:gridCol w:w="1391"/>
        <w:gridCol w:w="1391"/>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时 间</w:t>
            </w:r>
          </w:p>
        </w:tc>
        <w:tc>
          <w:tcPr>
            <w:tcW w:w="2781"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地  点</w:t>
            </w:r>
          </w:p>
        </w:tc>
        <w:tc>
          <w:tcPr>
            <w:tcW w:w="2782"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主讲人</w:t>
            </w:r>
          </w:p>
        </w:tc>
        <w:tc>
          <w:tcPr>
            <w:tcW w:w="1390"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总结人</w:t>
            </w: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记录人</w:t>
            </w: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r>
              <w:rPr>
                <w:rFonts w:hint="eastAsia" w:ascii="宋体" w:hAnsi="宋体" w:eastAsia="宋体" w:cs="宋体"/>
                <w:sz w:val="24"/>
                <w:szCs w:val="24"/>
              </w:rPr>
              <w:t>参加人员*（点评）</w:t>
            </w:r>
          </w:p>
        </w:tc>
        <w:tc>
          <w:tcPr>
            <w:tcW w:w="6954"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活动主题</w:t>
            </w:r>
          </w:p>
        </w:tc>
        <w:tc>
          <w:tcPr>
            <w:tcW w:w="6954"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活    动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0" w:hRule="atLeast"/>
          <w:jc w:val="center"/>
        </w:trPr>
        <w:tc>
          <w:tcPr>
            <w:tcW w:w="8522"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tc>
      </w:tr>
    </w:tbl>
    <w:p>
      <w:pPr>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lang w:val="en-US" w:eastAsia="zh-CN"/>
        </w:rPr>
        <w:t>2.教研活动系列化。</w:t>
      </w:r>
      <w:r>
        <w:rPr>
          <w:rFonts w:hint="eastAsia" w:ascii="宋体" w:hAnsi="宋体" w:eastAsia="宋体" w:cs="宋体"/>
          <w:sz w:val="24"/>
          <w:szCs w:val="24"/>
        </w:rPr>
        <w:t>按照学校</w:t>
      </w:r>
      <w:r>
        <w:rPr>
          <w:rFonts w:hint="eastAsia" w:ascii="宋体" w:hAnsi="宋体" w:eastAsia="宋体" w:cs="宋体"/>
          <w:sz w:val="24"/>
          <w:szCs w:val="24"/>
          <w:lang w:eastAsia="zh-CN"/>
        </w:rPr>
        <w:t>课程部</w:t>
      </w:r>
      <w:r>
        <w:rPr>
          <w:rFonts w:hint="eastAsia" w:ascii="宋体" w:hAnsi="宋体" w:eastAsia="宋体" w:cs="宋体"/>
          <w:sz w:val="24"/>
          <w:szCs w:val="24"/>
        </w:rPr>
        <w:t>要求，以</w:t>
      </w:r>
      <w:r>
        <w:rPr>
          <w:rFonts w:hint="eastAsia" w:ascii="宋体" w:hAnsi="宋体" w:eastAsia="宋体" w:cs="宋体"/>
          <w:sz w:val="24"/>
          <w:szCs w:val="24"/>
          <w:lang w:eastAsia="zh-CN"/>
        </w:rPr>
        <w:t>“</w:t>
      </w:r>
      <w:r>
        <w:rPr>
          <w:rFonts w:hint="eastAsia" w:ascii="宋体" w:hAnsi="宋体" w:eastAsia="宋体" w:cs="宋体"/>
          <w:sz w:val="24"/>
          <w:szCs w:val="24"/>
        </w:rPr>
        <w:t>三定</w:t>
      </w:r>
      <w:r>
        <w:rPr>
          <w:rFonts w:hint="eastAsia" w:ascii="宋体" w:hAnsi="宋体" w:eastAsia="宋体" w:cs="宋体"/>
          <w:sz w:val="24"/>
          <w:szCs w:val="24"/>
          <w:lang w:eastAsia="zh-CN"/>
        </w:rPr>
        <w:t>”</w:t>
      </w:r>
      <w:r>
        <w:rPr>
          <w:rFonts w:hint="eastAsia" w:ascii="宋体" w:hAnsi="宋体" w:eastAsia="宋体" w:cs="宋体"/>
          <w:sz w:val="24"/>
          <w:szCs w:val="24"/>
        </w:rPr>
        <w:t>（定时间、定地点、定人员）方式，确保数学教研活动有序、有效地开展。力求做到研究专题化、活动制度化、学习理论与开展教学实践相结合。</w:t>
      </w:r>
      <w:r>
        <w:rPr>
          <w:rFonts w:hint="eastAsia" w:ascii="宋体" w:hAnsi="宋体" w:eastAsia="宋体" w:cs="宋体"/>
          <w:b w:val="0"/>
          <w:bCs w:val="0"/>
          <w:kern w:val="2"/>
          <w:sz w:val="24"/>
          <w:szCs w:val="24"/>
          <w:lang w:val="en-US" w:eastAsia="zh-CN" w:bidi="ar-SA"/>
        </w:rPr>
        <w:t>数学组与凤凰、正衡小学定期开展两月一次的联校教研活动，</w:t>
      </w:r>
      <w:r>
        <w:rPr>
          <w:rFonts w:hint="eastAsia" w:ascii="宋体" w:hAnsi="宋体"/>
          <w:b w:val="0"/>
          <w:bCs w:val="0"/>
          <w:color w:val="000000"/>
          <w:sz w:val="24"/>
          <w:szCs w:val="24"/>
          <w:lang w:val="en-US" w:eastAsia="zh-CN"/>
        </w:rPr>
        <w:t>帮助青年教师提升课堂教学水平。</w:t>
      </w:r>
    </w:p>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附表</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eastAsia="zh-CN"/>
        </w:rPr>
        <w:t>“青年教师成长营”</w:t>
      </w:r>
      <w:r>
        <w:rPr>
          <w:rFonts w:hint="eastAsia" w:ascii="宋体" w:hAnsi="宋体" w:eastAsia="宋体" w:cs="宋体"/>
          <w:sz w:val="24"/>
          <w:szCs w:val="24"/>
        </w:rPr>
        <w:t>教学安排一览表（待定）</w:t>
      </w:r>
    </w:p>
    <w:tbl>
      <w:tblPr>
        <w:tblStyle w:val="3"/>
        <w:tblW w:w="8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180"/>
        <w:gridCol w:w="2952"/>
        <w:gridCol w:w="2021"/>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19"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时 间</w:t>
            </w:r>
          </w:p>
        </w:tc>
        <w:tc>
          <w:tcPr>
            <w:tcW w:w="1180"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执教老师</w:t>
            </w:r>
          </w:p>
        </w:tc>
        <w:tc>
          <w:tcPr>
            <w:tcW w:w="2952"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执教内容</w:t>
            </w:r>
          </w:p>
        </w:tc>
        <w:tc>
          <w:tcPr>
            <w:tcW w:w="2021"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评课式演讲</w:t>
            </w:r>
          </w:p>
        </w:tc>
        <w:tc>
          <w:tcPr>
            <w:tcW w:w="1564"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主题式汇报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9"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3.13</w:t>
            </w: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奚铮</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解决问题的策略</w:t>
            </w:r>
          </w:p>
        </w:tc>
        <w:tc>
          <w:tcPr>
            <w:tcW w:w="2021"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杨维娜、陶悦怡</w:t>
            </w:r>
          </w:p>
        </w:tc>
        <w:tc>
          <w:tcPr>
            <w:tcW w:w="1564"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19"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3.27</w:t>
            </w: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王丹</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i w:val="0"/>
                <w:strike w:val="0"/>
                <w:color w:val="auto"/>
                <w:sz w:val="24"/>
                <w:szCs w:val="24"/>
                <w:u w:val="none"/>
              </w:rPr>
              <w:t> </w:t>
            </w:r>
            <w:r>
              <w:rPr>
                <w:rFonts w:hint="eastAsia" w:ascii="宋体" w:hAnsi="宋体" w:eastAsia="宋体" w:cs="宋体"/>
                <w:i w:val="0"/>
                <w:strike w:val="0"/>
                <w:color w:val="auto"/>
                <w:sz w:val="24"/>
                <w:szCs w:val="24"/>
                <w:u w:val="none"/>
                <w:lang w:eastAsia="zh-CN"/>
              </w:rPr>
              <w:t>年月日的秘密</w:t>
            </w:r>
          </w:p>
        </w:tc>
        <w:tc>
          <w:tcPr>
            <w:tcW w:w="2021"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贾杨、薛舟宇</w:t>
            </w:r>
          </w:p>
        </w:tc>
        <w:tc>
          <w:tcPr>
            <w:tcW w:w="1564"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李满满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9"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5.8</w:t>
            </w: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张慧慧</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认识人民币</w:t>
            </w:r>
          </w:p>
        </w:tc>
        <w:tc>
          <w:tcPr>
            <w:tcW w:w="2021"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赵芳、王君</w:t>
            </w:r>
          </w:p>
        </w:tc>
        <w:tc>
          <w:tcPr>
            <w:tcW w:w="1564"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王丹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9" w:type="dxa"/>
            <w:vMerge w:val="restart"/>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6.12</w:t>
            </w: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冯静</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小数的初步认识</w:t>
            </w:r>
          </w:p>
        </w:tc>
        <w:tc>
          <w:tcPr>
            <w:tcW w:w="3585" w:type="dxa"/>
            <w:gridSpan w:val="2"/>
            <w:vMerge w:val="restart"/>
            <w:noWrap w:val="0"/>
            <w:vAlign w:val="center"/>
          </w:tcPr>
          <w:p>
            <w:pPr>
              <w:tabs>
                <w:tab w:val="left" w:pos="2232"/>
              </w:tabs>
              <w:jc w:val="center"/>
              <w:rPr>
                <w:rFonts w:hint="eastAsia" w:ascii="宋体" w:hAnsi="宋体" w:eastAsia="宋体" w:cs="宋体"/>
                <w:sz w:val="24"/>
                <w:szCs w:val="24"/>
              </w:rPr>
            </w:pPr>
            <w:r>
              <w:rPr>
                <w:rFonts w:hint="eastAsia" w:ascii="宋体" w:hAnsi="宋体" w:eastAsia="宋体" w:cs="宋体"/>
                <w:color w:val="000000"/>
                <w:sz w:val="24"/>
                <w:szCs w:val="24"/>
                <w:lang w:val="en-US" w:eastAsia="zh-CN"/>
              </w:rPr>
              <w:t>新教师汇报课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9" w:type="dxa"/>
            <w:vMerge w:val="continue"/>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bCs/>
                <w:sz w:val="24"/>
                <w:szCs w:val="24"/>
              </w:rPr>
            </w:pP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杨沁睿</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确定位置</w:t>
            </w:r>
          </w:p>
        </w:tc>
        <w:tc>
          <w:tcPr>
            <w:tcW w:w="3585" w:type="dxa"/>
            <w:gridSpan w:val="2"/>
            <w:vMerge w:val="continue"/>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sz w:val="24"/>
                <w:szCs w:val="24"/>
              </w:rPr>
            </w:pPr>
          </w:p>
        </w:tc>
      </w:tr>
    </w:tbl>
    <w:tbl>
      <w:tblPr>
        <w:tblStyle w:val="3"/>
        <w:tblpPr w:leftFromText="180" w:rightFromText="180" w:vertAnchor="text" w:horzAnchor="page" w:tblpX="3457" w:tblpY="468"/>
        <w:tblOverlap w:val="never"/>
        <w:tblW w:w="4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180"/>
        <w:gridCol w:w="2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19"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时 间</w:t>
            </w:r>
          </w:p>
        </w:tc>
        <w:tc>
          <w:tcPr>
            <w:tcW w:w="1180"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执教老师</w:t>
            </w:r>
          </w:p>
        </w:tc>
        <w:tc>
          <w:tcPr>
            <w:tcW w:w="2952"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执教内容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9"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4.17</w:t>
            </w: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吴婷</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解决问题的策略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19"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5.15</w:t>
            </w:r>
          </w:p>
        </w:tc>
        <w:tc>
          <w:tcPr>
            <w:tcW w:w="118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季慧</w:t>
            </w:r>
          </w:p>
        </w:tc>
        <w:tc>
          <w:tcPr>
            <w:tcW w:w="2952"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i w:val="0"/>
                <w:strike w:val="0"/>
                <w:color w:val="auto"/>
                <w:sz w:val="24"/>
                <w:szCs w:val="24"/>
                <w:u w:val="none"/>
              </w:rPr>
              <w:t> </w:t>
            </w:r>
            <w:r>
              <w:rPr>
                <w:rFonts w:hint="eastAsia" w:ascii="宋体" w:hAnsi="宋体" w:eastAsia="宋体" w:cs="宋体"/>
                <w:i w:val="0"/>
                <w:strike w:val="0"/>
                <w:color w:val="auto"/>
                <w:sz w:val="24"/>
                <w:szCs w:val="24"/>
                <w:u w:val="none"/>
                <w:lang w:eastAsia="zh-CN"/>
              </w:rPr>
              <w:t>年月日的秘密</w:t>
            </w:r>
          </w:p>
        </w:tc>
      </w:tr>
    </w:tbl>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“联校教研”</w:t>
      </w:r>
      <w:r>
        <w:rPr>
          <w:rFonts w:hint="eastAsia" w:ascii="宋体" w:hAnsi="宋体" w:eastAsia="宋体" w:cs="宋体"/>
          <w:sz w:val="24"/>
          <w:szCs w:val="24"/>
        </w:rPr>
        <w:t>教学安排一览表（待定）</w:t>
      </w:r>
    </w:p>
    <w:p>
      <w:pPr>
        <w:spacing w:line="360" w:lineRule="auto"/>
        <w:ind w:firstLine="482" w:firstLineChars="200"/>
        <w:jc w:val="left"/>
        <w:rPr>
          <w:rFonts w:hint="eastAsia" w:ascii="宋体" w:hAnsi="宋体" w:eastAsia="宋体" w:cs="宋体"/>
          <w:b/>
          <w:bCs/>
          <w:kern w:val="2"/>
          <w:sz w:val="24"/>
          <w:szCs w:val="24"/>
          <w:lang w:val="en-US" w:eastAsia="zh-CN" w:bidi="ar-SA"/>
        </w:rPr>
      </w:pPr>
    </w:p>
    <w:p>
      <w:pPr>
        <w:spacing w:line="360" w:lineRule="auto"/>
        <w:ind w:firstLine="482" w:firstLineChars="200"/>
        <w:jc w:val="left"/>
        <w:rPr>
          <w:rFonts w:hint="eastAsia" w:ascii="宋体" w:hAnsi="宋体" w:eastAsia="宋体" w:cs="宋体"/>
          <w:b/>
          <w:bCs/>
          <w:kern w:val="2"/>
          <w:sz w:val="24"/>
          <w:szCs w:val="24"/>
          <w:lang w:val="en-US" w:eastAsia="zh-CN" w:bidi="ar-SA"/>
        </w:rPr>
      </w:pPr>
    </w:p>
    <w:p>
      <w:pPr>
        <w:spacing w:line="360" w:lineRule="auto"/>
        <w:ind w:firstLine="482" w:firstLineChars="200"/>
        <w:jc w:val="left"/>
        <w:rPr>
          <w:rFonts w:hint="eastAsia" w:ascii="宋体" w:hAnsi="宋体" w:eastAsia="宋体" w:cs="宋体"/>
          <w:b/>
          <w:bCs/>
          <w:kern w:val="2"/>
          <w:sz w:val="24"/>
          <w:szCs w:val="24"/>
          <w:lang w:val="en-US" w:eastAsia="zh-CN" w:bidi="ar-SA"/>
        </w:rPr>
      </w:pPr>
    </w:p>
    <w:p>
      <w:pPr>
        <w:spacing w:line="360" w:lineRule="auto"/>
        <w:ind w:firstLine="482" w:firstLineChars="200"/>
        <w:jc w:val="left"/>
        <w:rPr>
          <w:rFonts w:hint="eastAsia" w:ascii="宋体" w:hAnsi="宋体" w:eastAsia="宋体" w:cs="宋体"/>
          <w:b/>
          <w:bCs/>
          <w:kern w:val="2"/>
          <w:sz w:val="24"/>
          <w:szCs w:val="24"/>
          <w:lang w:val="en-US" w:eastAsia="zh-CN" w:bidi="ar-SA"/>
        </w:rPr>
      </w:pPr>
    </w:p>
    <w:p>
      <w:pPr>
        <w:spacing w:line="360" w:lineRule="auto"/>
        <w:ind w:firstLine="482" w:firstLineChars="200"/>
        <w:jc w:val="left"/>
        <w:rPr>
          <w:rFonts w:hint="eastAsia" w:ascii="宋体" w:hAnsi="宋体"/>
          <w:color w:val="000000"/>
          <w:sz w:val="24"/>
          <w:szCs w:val="24"/>
          <w:lang w:val="en-US" w:eastAsia="zh-CN"/>
        </w:rPr>
      </w:pPr>
      <w:r>
        <w:rPr>
          <w:rFonts w:hint="eastAsia" w:ascii="宋体" w:hAnsi="宋体" w:eastAsia="宋体" w:cs="宋体"/>
          <w:b/>
          <w:bCs/>
          <w:kern w:val="2"/>
          <w:sz w:val="24"/>
          <w:szCs w:val="24"/>
          <w:lang w:val="en-US" w:eastAsia="zh-CN" w:bidi="ar-SA"/>
        </w:rPr>
        <w:t>3.基本功训练在平时。</w:t>
      </w:r>
      <w:r>
        <w:rPr>
          <w:rFonts w:hint="eastAsia" w:ascii="宋体" w:hAnsi="宋体"/>
          <w:color w:val="000000"/>
          <w:sz w:val="24"/>
          <w:szCs w:val="24"/>
          <w:lang w:val="en-US" w:eastAsia="zh-CN"/>
        </w:rPr>
        <w:t>数学组40周岁以下的青年教师也将落实日常基本功训练，认真把握日常每一次的练习，提升教学基本功素养。具体包括：</w:t>
      </w:r>
    </w:p>
    <w:p>
      <w:pPr>
        <w:spacing w:line="360" w:lineRule="auto"/>
        <w:ind w:firstLine="482" w:firstLineChars="200"/>
        <w:jc w:val="left"/>
        <w:rPr>
          <w:rFonts w:hint="eastAsia" w:ascii="宋体" w:hAnsi="宋体"/>
          <w:color w:val="000000"/>
          <w:sz w:val="24"/>
          <w:szCs w:val="24"/>
          <w:lang w:val="en-US" w:eastAsia="zh-CN"/>
        </w:rPr>
      </w:pPr>
      <w:r>
        <w:rPr>
          <w:rFonts w:hint="eastAsia" w:ascii="宋体" w:hAnsi="宋体"/>
          <w:b/>
          <w:bCs/>
          <w:color w:val="000000"/>
          <w:sz w:val="24"/>
          <w:szCs w:val="24"/>
          <w:lang w:val="en-US" w:eastAsia="zh-CN"/>
        </w:rPr>
        <w:t>①每周一次粉笔字练习。</w:t>
      </w:r>
      <w:r>
        <w:rPr>
          <w:rFonts w:hint="eastAsia" w:ascii="宋体" w:hAnsi="宋体"/>
          <w:color w:val="000000"/>
          <w:sz w:val="24"/>
          <w:szCs w:val="24"/>
          <w:lang w:val="en-US" w:eastAsia="zh-CN"/>
        </w:rPr>
        <w:t>学科责任人周一上午告知书写内容，周一下班前完成，并拍照上传至群相册。</w:t>
      </w:r>
      <w:r>
        <w:rPr>
          <w:rFonts w:hint="eastAsia" w:ascii="宋体" w:hAnsi="宋体" w:cs="宋体"/>
          <w:kern w:val="0"/>
          <w:sz w:val="24"/>
          <w:shd w:val="clear" w:color="auto" w:fill="FFFFFF"/>
          <w:lang w:bidi="ar"/>
        </w:rPr>
        <w:t>学期末将组织开展一次粉笔字书写比赛，检查一学期以来老师们的练习成果。</w:t>
      </w:r>
    </w:p>
    <w:p>
      <w:pPr>
        <w:spacing w:line="360" w:lineRule="auto"/>
        <w:ind w:firstLine="482" w:firstLineChars="200"/>
        <w:jc w:val="left"/>
        <w:rPr>
          <w:rFonts w:hint="eastAsia" w:ascii="宋体" w:hAnsi="宋体"/>
          <w:b w:val="0"/>
          <w:bCs w:val="0"/>
          <w:color w:val="000000"/>
          <w:sz w:val="24"/>
          <w:szCs w:val="24"/>
          <w:lang w:val="en-US" w:eastAsia="zh-CN"/>
        </w:rPr>
      </w:pPr>
      <w:r>
        <w:rPr>
          <w:rFonts w:hint="eastAsia" w:ascii="宋体" w:hAnsi="宋体"/>
          <w:b/>
          <w:bCs/>
          <w:color w:val="000000"/>
          <w:sz w:val="24"/>
          <w:szCs w:val="24"/>
          <w:lang w:val="en-US" w:eastAsia="zh-CN"/>
        </w:rPr>
        <w:t>②每月一次主题式演讲。</w:t>
      </w:r>
      <w:r>
        <w:rPr>
          <w:rFonts w:hint="eastAsia" w:ascii="宋体" w:hAnsi="宋体"/>
          <w:b w:val="0"/>
          <w:bCs w:val="0"/>
          <w:color w:val="000000"/>
          <w:sz w:val="24"/>
          <w:szCs w:val="24"/>
          <w:lang w:val="en-US" w:eastAsia="zh-CN"/>
        </w:rPr>
        <w:t>结合成长营活动，现场抽签2-3位老师评课，针对某一节课例进行有主题的3～5分钟的演讲，争取脱稿。</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③小教研组研之有效。</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第一周：集体备课、课例学习。</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第二周：备课组课堂自我实践（排表：每次一节课，每人轮一圈，一人上课，大家评课）。</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第三周：常规检查、组内磨课。</w:t>
      </w:r>
    </w:p>
    <w:p>
      <w:pPr>
        <w:spacing w:line="420" w:lineRule="exact"/>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第四周：</w:t>
      </w:r>
      <w:r>
        <w:rPr>
          <w:rFonts w:hint="eastAsia" w:ascii="宋体" w:hAnsi="宋体" w:cs="宋体"/>
          <w:sz w:val="24"/>
          <w:szCs w:val="24"/>
          <w:lang w:val="en-US" w:eastAsia="zh-CN"/>
        </w:rPr>
        <w:t>帮帮团暨联校教研系列活动。</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kern w:val="2"/>
          <w:sz w:val="24"/>
          <w:szCs w:val="24"/>
          <w:lang w:val="en-US" w:eastAsia="zh-CN" w:bidi="ar-SA"/>
        </w:rPr>
        <w:t>专家指导：邓炜、沈琛   负责人：王丹、张慧慧</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4.教研学习高要求。</w:t>
      </w:r>
      <w:r>
        <w:rPr>
          <w:rFonts w:hint="eastAsia" w:ascii="宋体" w:hAnsi="宋体" w:eastAsia="宋体" w:cs="宋体"/>
          <w:sz w:val="24"/>
          <w:szCs w:val="24"/>
        </w:rPr>
        <w:t>在建立正常的以听课、说课、评课为主要形式的常规教研活动同时，结合研究课题和不同教师的个性需求，采用灵活多样的活动方式，把集体学习与自主学习相结合、专题学习与问题探讨相结合、经验交流与教学反思相结合，提高学习的针对性与实效性，不断提高教师的理论素养和教育教学水平。本学期各</w:t>
      </w:r>
      <w:r>
        <w:rPr>
          <w:rFonts w:hint="eastAsia" w:ascii="宋体" w:hAnsi="宋体" w:eastAsia="宋体" w:cs="宋体"/>
          <w:sz w:val="24"/>
          <w:szCs w:val="24"/>
          <w:lang w:eastAsia="zh-CN"/>
        </w:rPr>
        <w:t>小教研</w:t>
      </w:r>
      <w:r>
        <w:rPr>
          <w:rFonts w:hint="eastAsia" w:ascii="宋体" w:hAnsi="宋体" w:eastAsia="宋体" w:cs="宋体"/>
          <w:sz w:val="24"/>
          <w:szCs w:val="24"/>
        </w:rPr>
        <w:t>组之间教师互相听课不少于5节，每学期参加听课总节数不少于15节，要边听边思，做好记录，及时评注</w:t>
      </w:r>
      <w:r>
        <w:rPr>
          <w:rFonts w:hint="eastAsia" w:ascii="宋体" w:hAnsi="宋体" w:eastAsia="宋体" w:cs="宋体"/>
          <w:sz w:val="24"/>
          <w:szCs w:val="24"/>
          <w:lang w:eastAsia="zh-CN"/>
        </w:rPr>
        <w:t>。</w:t>
      </w:r>
      <w:r>
        <w:rPr>
          <w:rFonts w:hint="eastAsia" w:ascii="宋体" w:hAnsi="宋体" w:eastAsia="宋体" w:cs="宋体"/>
          <w:sz w:val="24"/>
          <w:szCs w:val="24"/>
        </w:rPr>
        <w:t>通过相互借鉴，取长补短；形成更为浓厚的教研风气，来不断地提高我们学校整体的数学教学水平。</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5.师徒结对，从“单向”到“双向”的转型。</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新进</w:t>
      </w:r>
      <w:r>
        <w:rPr>
          <w:rFonts w:ascii="宋体" w:hAnsi="宋体" w:eastAsia="宋体" w:cs="宋体"/>
          <w:sz w:val="24"/>
          <w:szCs w:val="24"/>
        </w:rPr>
        <w:t>教师完成一个教学过程，需要经过课前准备、上课讲授、课后作业批改、疑难杂症解答等多个环节，每个环节都需要认真学习和探究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因此要将师徒结对落到实处。师徒结对不能局限在徒弟听听师傅的课，师父听听徒弟的课就结束了，一定模式的考评很有必要。</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表中可记录师父的听课过程、徒弟的说课或者演课过程，还可以记录平时徒弟在教学中遇到的问题，跟师父提出来，一起探索的交流过程。学期末举办师徒座谈会，师徒双方说一说学期收获，并根据记录表与徒弟成长，选出“优秀师徒”代表，总结经验，并在后续的教研活动中分享经验，促进共同成长。</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附表3：师徒结对辅导交流情况记录表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9"/>
        <w:gridCol w:w="2187"/>
        <w:gridCol w:w="203"/>
        <w:gridCol w:w="1391"/>
        <w:gridCol w:w="593"/>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时 间</w:t>
            </w:r>
          </w:p>
        </w:tc>
        <w:tc>
          <w:tcPr>
            <w:tcW w:w="239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地  点</w:t>
            </w:r>
          </w:p>
        </w:tc>
        <w:tc>
          <w:tcPr>
            <w:tcW w:w="2782"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师父姓名</w:t>
            </w:r>
          </w:p>
        </w:tc>
        <w:tc>
          <w:tcPr>
            <w:tcW w:w="239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39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徒弟姓名</w:t>
            </w:r>
          </w:p>
        </w:tc>
        <w:tc>
          <w:tcPr>
            <w:tcW w:w="2782"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辅导内容</w:t>
            </w:r>
          </w:p>
        </w:tc>
        <w:tc>
          <w:tcPr>
            <w:tcW w:w="6563"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辅导过程</w:t>
            </w:r>
          </w:p>
        </w:tc>
        <w:tc>
          <w:tcPr>
            <w:tcW w:w="6563"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发现的问题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及建议</w:t>
            </w:r>
          </w:p>
        </w:tc>
        <w:tc>
          <w:tcPr>
            <w:tcW w:w="6563"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师傅签名</w:t>
            </w:r>
          </w:p>
        </w:tc>
        <w:tc>
          <w:tcPr>
            <w:tcW w:w="2187"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c>
          <w:tcPr>
            <w:tcW w:w="2187"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徒弟签名</w:t>
            </w:r>
          </w:p>
        </w:tc>
        <w:tc>
          <w:tcPr>
            <w:tcW w:w="218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c>
      </w:tr>
    </w:tbl>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eastAsia="zh-CN"/>
        </w:rPr>
        <w:t>（四）依托课题</w:t>
      </w:r>
      <w:r>
        <w:rPr>
          <w:rFonts w:hint="eastAsia" w:ascii="宋体" w:hAnsi="宋体" w:eastAsia="宋体" w:cs="宋体"/>
          <w:b/>
          <w:sz w:val="24"/>
          <w:szCs w:val="24"/>
        </w:rPr>
        <w:t>引领，</w:t>
      </w:r>
      <w:r>
        <w:rPr>
          <w:rFonts w:hint="eastAsia" w:ascii="宋体" w:hAnsi="宋体" w:eastAsia="宋体" w:cs="宋体"/>
          <w:b/>
          <w:sz w:val="24"/>
          <w:szCs w:val="24"/>
          <w:lang w:val="en-US" w:eastAsia="zh-CN"/>
        </w:rPr>
        <w:t>研究成果重</w:t>
      </w:r>
      <w:r>
        <w:rPr>
          <w:rFonts w:hint="eastAsia" w:ascii="宋体" w:hAnsi="宋体" w:eastAsia="宋体" w:cs="宋体"/>
          <w:b/>
          <w:sz w:val="24"/>
          <w:szCs w:val="24"/>
        </w:rPr>
        <w:t>质量</w:t>
      </w:r>
      <w:r>
        <w:rPr>
          <w:rFonts w:hint="eastAsia" w:ascii="宋体" w:hAnsi="宋体" w:eastAsia="宋体" w:cs="宋体"/>
          <w:b/>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kern w:val="0"/>
          <w:sz w:val="24"/>
          <w:szCs w:val="24"/>
        </w:rPr>
        <w:t>本学期将</w:t>
      </w:r>
      <w:r>
        <w:rPr>
          <w:rFonts w:hint="eastAsia" w:ascii="宋体" w:hAnsi="宋体" w:eastAsia="宋体" w:cs="宋体"/>
          <w:kern w:val="0"/>
          <w:sz w:val="24"/>
          <w:szCs w:val="24"/>
          <w:lang w:val="en-US" w:eastAsia="zh-CN"/>
        </w:rPr>
        <w:t>继续</w:t>
      </w:r>
      <w:r>
        <w:rPr>
          <w:rFonts w:hint="eastAsia" w:ascii="宋体" w:hAnsi="宋体" w:eastAsia="宋体" w:cs="宋体"/>
          <w:kern w:val="0"/>
          <w:sz w:val="24"/>
          <w:szCs w:val="24"/>
        </w:rPr>
        <w:t>以市</w:t>
      </w:r>
      <w:r>
        <w:rPr>
          <w:rFonts w:hint="eastAsia" w:ascii="宋体" w:hAnsi="宋体" w:eastAsia="宋体" w:cs="宋体"/>
          <w:kern w:val="0"/>
          <w:sz w:val="24"/>
          <w:szCs w:val="24"/>
          <w:lang w:eastAsia="zh-CN"/>
        </w:rPr>
        <w:t>“十四五”规划第二批备案课题</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指向综合育人的小学跨学科主题学习实践研究》</w:t>
      </w:r>
      <w:r>
        <w:rPr>
          <w:rFonts w:hint="eastAsia" w:ascii="宋体" w:hAnsi="宋体" w:eastAsia="宋体" w:cs="宋体"/>
          <w:kern w:val="0"/>
          <w:sz w:val="24"/>
          <w:szCs w:val="24"/>
          <w:lang w:val="en-US" w:eastAsia="zh-CN"/>
        </w:rPr>
        <w:t>和区课题</w:t>
      </w:r>
      <w:r>
        <w:rPr>
          <w:rFonts w:hint="eastAsia" w:ascii="宋体" w:hAnsi="宋体" w:eastAsia="宋体" w:cs="宋体"/>
          <w:sz w:val="24"/>
          <w:szCs w:val="24"/>
        </w:rPr>
        <w:t>《</w:t>
      </w:r>
      <w:r>
        <w:rPr>
          <w:rFonts w:hint="eastAsia" w:ascii="宋体" w:hAnsi="宋体" w:eastAsia="宋体" w:cs="宋体"/>
          <w:sz w:val="24"/>
          <w:szCs w:val="24"/>
          <w:lang w:eastAsia="zh-CN"/>
        </w:rPr>
        <w:t>基于思维可视化的小学低段“画数学”课堂实践研究》</w:t>
      </w:r>
      <w:r>
        <w:rPr>
          <w:rFonts w:hint="eastAsia" w:ascii="宋体" w:hAnsi="宋体" w:eastAsia="宋体" w:cs="宋体"/>
          <w:sz w:val="24"/>
          <w:szCs w:val="24"/>
        </w:rPr>
        <w:t>为抓手，深入开展作业设计与实践，提升学生学业质量；以学生数学素养培养为本，以大数据监测为术，提升课堂教学品质。</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课题相关教学安排（暂定）：</w:t>
      </w:r>
    </w:p>
    <w:tbl>
      <w:tblPr>
        <w:tblStyle w:val="3"/>
        <w:tblpPr w:leftFromText="180" w:rightFromText="180" w:vertAnchor="text" w:horzAnchor="page" w:tblpX="2452" w:tblpY="7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1950"/>
        <w:gridCol w:w="270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090"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时 间</w:t>
            </w:r>
          </w:p>
        </w:tc>
        <w:tc>
          <w:tcPr>
            <w:tcW w:w="1950"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执教老师</w:t>
            </w:r>
          </w:p>
        </w:tc>
        <w:tc>
          <w:tcPr>
            <w:tcW w:w="2700"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执教内容</w:t>
            </w:r>
          </w:p>
        </w:tc>
        <w:tc>
          <w:tcPr>
            <w:tcW w:w="2700" w:type="dxa"/>
            <w:noWrap w:val="0"/>
            <w:vAlign w:val="center"/>
          </w:tcPr>
          <w:p>
            <w:pPr>
              <w:keepNext w:val="0"/>
              <w:keepLines w:val="0"/>
              <w:pageBreakBefore w:val="0"/>
              <w:widowControl w:val="0"/>
              <w:tabs>
                <w:tab w:val="left" w:pos="1602"/>
                <w:tab w:val="left" w:pos="2232"/>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课后重建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9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5.22</w:t>
            </w:r>
          </w:p>
        </w:tc>
        <w:tc>
          <w:tcPr>
            <w:tcW w:w="195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王燕萍</w:t>
            </w:r>
          </w:p>
        </w:tc>
        <w:tc>
          <w:tcPr>
            <w:tcW w:w="270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度量衡的故事</w:t>
            </w:r>
          </w:p>
        </w:tc>
        <w:tc>
          <w:tcPr>
            <w:tcW w:w="270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三四年级数学老师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09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6.5</w:t>
            </w:r>
          </w:p>
        </w:tc>
        <w:tc>
          <w:tcPr>
            <w:tcW w:w="195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杨维娜</w:t>
            </w:r>
          </w:p>
        </w:tc>
        <w:tc>
          <w:tcPr>
            <w:tcW w:w="270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体育中的数学</w:t>
            </w:r>
          </w:p>
        </w:tc>
        <w:tc>
          <w:tcPr>
            <w:tcW w:w="2700" w:type="dxa"/>
            <w:noWrap w:val="0"/>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i w:val="0"/>
                <w:strike w:val="0"/>
                <w:color w:val="auto"/>
                <w:sz w:val="24"/>
                <w:szCs w:val="24"/>
                <w:u w:val="none"/>
                <w:lang w:eastAsia="zh-CN"/>
              </w:rPr>
            </w:pPr>
            <w:r>
              <w:rPr>
                <w:rFonts w:hint="eastAsia" w:ascii="宋体" w:hAnsi="宋体" w:eastAsia="宋体" w:cs="宋体"/>
                <w:i w:val="0"/>
                <w:strike w:val="0"/>
                <w:color w:val="auto"/>
                <w:sz w:val="24"/>
                <w:szCs w:val="24"/>
                <w:u w:val="none"/>
                <w:lang w:eastAsia="zh-CN"/>
              </w:rPr>
              <w:t>五六年级数学老师</w:t>
            </w:r>
          </w:p>
        </w:tc>
      </w:tr>
    </w:tbl>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培育学生数学素养</w:t>
      </w:r>
      <w:r>
        <w:rPr>
          <w:rFonts w:hint="eastAsia" w:ascii="宋体" w:hAnsi="宋体" w:eastAsia="宋体" w:cs="宋体"/>
          <w:b/>
          <w:bCs/>
          <w:sz w:val="24"/>
          <w:szCs w:val="24"/>
          <w:lang w:eastAsia="zh-CN"/>
        </w:rPr>
        <w:t>，提升学业质量</w:t>
      </w:r>
      <w:r>
        <w:rPr>
          <w:rFonts w:hint="eastAsia" w:ascii="宋体" w:hAnsi="宋体" w:eastAsia="宋体" w:cs="宋体"/>
          <w:b/>
          <w:bCs/>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区学业质量提升推优行动：立足常态，共建“教学评”一体化评价体系，探索提升区域常态学业质量路径。数学组在日常教学中做好校本命题研究及教师能力提升工作，围绕数学抽象、逻辑推理、直观想象、数学运算、数学建模和数据分析六大学科核心素养，组织开展作业设计和命题设计研究工作，迎接五月份的区测和市测。</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注重学生思维能力的培养。结合小学生在数学思维方法方面的不足，积极创新数学教学方法，通过创建情境教学和游戏教学的方式，调动学生学习兴趣，激发数学思维，并指导学生如何更好地掌握数学思想方法。</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2.</w:t>
      </w:r>
      <w:r>
        <w:rPr>
          <w:rFonts w:hint="eastAsia" w:ascii="宋体" w:hAnsi="宋体" w:eastAsia="宋体" w:cs="宋体"/>
          <w:sz w:val="24"/>
          <w:szCs w:val="24"/>
        </w:rPr>
        <w:t>将抽象数学知识生活化。遵循理论结合实际原则，使抽象化的数学知识变得生活化，降低数学知识理解难度。让学生能通过直观思维来认知数学知识，进而完成学生抽象思维的培养。</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具体安排</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二月份</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组织教师进行理论学习和研究，更新教学观念，务必使各教师对本学科的教学大纲和新课程标准的要求有整体的把握。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1.市小学数学教材分析线上培训活动；</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加强学习《新课改课程标准解读》</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3.期初调研，随堂听课</w:t>
      </w:r>
      <w:r>
        <w:rPr>
          <w:rFonts w:hint="eastAsia" w:ascii="宋体" w:hAnsi="宋体" w:eastAsia="宋体" w:cs="宋体"/>
          <w:sz w:val="24"/>
          <w:szCs w:val="24"/>
          <w:lang w:eastAsia="zh-CN"/>
        </w:rPr>
        <w:t>，四（</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）、六（</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）重点关注</w:t>
      </w:r>
      <w:r>
        <w:rPr>
          <w:rFonts w:hint="eastAsia" w:ascii="宋体" w:hAnsi="宋体" w:eastAsia="宋体" w:cs="宋体"/>
          <w:sz w:val="24"/>
          <w:szCs w:val="24"/>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期初数学学科责任人会议暨</w:t>
      </w:r>
      <w:r>
        <w:rPr>
          <w:rFonts w:hint="eastAsia" w:ascii="宋体" w:hAnsi="宋体" w:eastAsia="宋体" w:cs="宋体"/>
          <w:sz w:val="24"/>
          <w:szCs w:val="24"/>
          <w:lang w:val="en-US" w:eastAsia="zh-CN"/>
        </w:rPr>
        <w:t>省市</w:t>
      </w:r>
      <w:r>
        <w:rPr>
          <w:rFonts w:hint="eastAsia" w:ascii="宋体" w:hAnsi="宋体" w:eastAsia="宋体" w:cs="宋体"/>
          <w:sz w:val="24"/>
          <w:szCs w:val="24"/>
        </w:rPr>
        <w:t>学业质量检测</w:t>
      </w:r>
      <w:r>
        <w:rPr>
          <w:rFonts w:hint="eastAsia" w:ascii="宋体" w:hAnsi="宋体" w:eastAsia="宋体" w:cs="宋体"/>
          <w:sz w:val="24"/>
          <w:szCs w:val="24"/>
          <w:lang w:val="en-US" w:eastAsia="zh-CN"/>
        </w:rPr>
        <w:t>预备会</w:t>
      </w:r>
      <w:r>
        <w:rPr>
          <w:rFonts w:hint="eastAsia" w:ascii="宋体" w:hAnsi="宋体" w:eastAsia="宋体" w:cs="宋体"/>
          <w:sz w:val="24"/>
          <w:szCs w:val="24"/>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三月份</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加强业务学习，重视教研活动，进行</w:t>
      </w:r>
      <w:r>
        <w:rPr>
          <w:rFonts w:hint="eastAsia" w:ascii="宋体" w:hAnsi="宋体" w:eastAsia="宋体" w:cs="宋体"/>
          <w:sz w:val="24"/>
          <w:szCs w:val="24"/>
          <w:lang w:eastAsia="zh-CN"/>
        </w:rPr>
        <w:t>“备</w:t>
      </w:r>
      <w:r>
        <w:rPr>
          <w:rFonts w:hint="eastAsia" w:ascii="宋体" w:hAnsi="宋体" w:eastAsia="宋体" w:cs="宋体"/>
          <w:sz w:val="24"/>
          <w:szCs w:val="24"/>
        </w:rPr>
        <w:t>、说、听、评、思</w:t>
      </w:r>
      <w:r>
        <w:rPr>
          <w:rFonts w:hint="eastAsia" w:ascii="宋体" w:hAnsi="宋体" w:eastAsia="宋体" w:cs="宋体"/>
          <w:sz w:val="24"/>
          <w:szCs w:val="24"/>
          <w:lang w:eastAsia="zh-CN"/>
        </w:rPr>
        <w:t>”</w:t>
      </w:r>
      <w:r>
        <w:rPr>
          <w:rFonts w:hint="eastAsia" w:ascii="宋体" w:hAnsi="宋体" w:eastAsia="宋体" w:cs="宋体"/>
          <w:sz w:val="24"/>
          <w:szCs w:val="24"/>
        </w:rPr>
        <w:t>的教研组活动模式，组内组织开展探究型的公开课教学</w:t>
      </w:r>
      <w:r>
        <w:rPr>
          <w:rFonts w:hint="eastAsia" w:ascii="宋体" w:hAnsi="宋体" w:eastAsia="宋体" w:cs="宋体"/>
          <w:sz w:val="24"/>
          <w:szCs w:val="24"/>
          <w:lang w:eastAsia="zh-CN"/>
        </w:rPr>
        <w:t>，</w:t>
      </w:r>
      <w:r>
        <w:rPr>
          <w:rFonts w:hint="eastAsia" w:ascii="宋体" w:hAnsi="宋体" w:eastAsia="宋体" w:cs="宋体"/>
          <w:sz w:val="24"/>
          <w:szCs w:val="24"/>
        </w:rPr>
        <w:t>继续新课改的课堂教学实践活动。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备课调研（每月最后一个工作日）</w:t>
      </w:r>
      <w:r>
        <w:rPr>
          <w:rFonts w:hint="eastAsia" w:ascii="宋体" w:hAnsi="宋体" w:eastAsia="宋体" w:cs="宋体"/>
          <w:b w:val="0"/>
          <w:bCs w:val="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eastAsia="zh-CN"/>
        </w:rPr>
        <w:t>青年教师成长营</w:t>
      </w:r>
      <w:r>
        <w:rPr>
          <w:rFonts w:hint="eastAsia" w:ascii="宋体" w:hAnsi="宋体" w:eastAsia="宋体" w:cs="宋体"/>
          <w:sz w:val="24"/>
          <w:szCs w:val="24"/>
        </w:rPr>
        <w:t>系列活动（</w:t>
      </w:r>
      <w:r>
        <w:rPr>
          <w:rFonts w:hint="eastAsia" w:ascii="宋体" w:hAnsi="宋体" w:eastAsia="宋体" w:cs="宋体"/>
          <w:sz w:val="24"/>
          <w:szCs w:val="24"/>
          <w:lang w:eastAsia="zh-CN"/>
        </w:rPr>
        <w:t>一、二</w:t>
      </w:r>
      <w:r>
        <w:rPr>
          <w:rFonts w:hint="eastAsia" w:ascii="宋体" w:hAnsi="宋体" w:eastAsia="宋体" w:cs="宋体"/>
          <w:sz w:val="24"/>
          <w:szCs w:val="24"/>
        </w:rPr>
        <w:t>）</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3.基本功模式化训练；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四月份</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开展以</w:t>
      </w:r>
      <w:r>
        <w:rPr>
          <w:rFonts w:hint="eastAsia" w:ascii="宋体" w:hAnsi="宋体" w:eastAsia="宋体" w:cs="宋体"/>
          <w:sz w:val="24"/>
          <w:szCs w:val="24"/>
          <w:lang w:eastAsia="zh-CN"/>
        </w:rPr>
        <w:t>走</w:t>
      </w:r>
      <w:r>
        <w:rPr>
          <w:rFonts w:hint="eastAsia" w:ascii="宋体" w:hAnsi="宋体" w:eastAsia="宋体" w:cs="宋体"/>
          <w:sz w:val="24"/>
          <w:szCs w:val="24"/>
        </w:rPr>
        <w:t>进</w:t>
      </w:r>
      <w:r>
        <w:rPr>
          <w:rFonts w:hint="eastAsia" w:ascii="宋体" w:hAnsi="宋体" w:eastAsia="宋体" w:cs="宋体"/>
          <w:sz w:val="24"/>
          <w:szCs w:val="24"/>
          <w:lang w:eastAsia="zh-CN"/>
        </w:rPr>
        <w:t>“</w:t>
      </w:r>
      <w:r>
        <w:rPr>
          <w:rFonts w:hint="eastAsia" w:ascii="宋体" w:hAnsi="宋体" w:eastAsia="宋体" w:cs="宋体"/>
          <w:sz w:val="24"/>
          <w:szCs w:val="24"/>
        </w:rPr>
        <w:t>拓展课、探究课</w:t>
      </w:r>
      <w:r>
        <w:rPr>
          <w:rFonts w:hint="eastAsia" w:ascii="宋体" w:hAnsi="宋体" w:eastAsia="宋体" w:cs="宋体"/>
          <w:sz w:val="24"/>
          <w:szCs w:val="24"/>
          <w:lang w:eastAsia="zh-CN"/>
        </w:rPr>
        <w:t>”</w:t>
      </w:r>
      <w:r>
        <w:rPr>
          <w:rFonts w:hint="eastAsia" w:ascii="宋体" w:hAnsi="宋体" w:eastAsia="宋体" w:cs="宋体"/>
          <w:sz w:val="24"/>
          <w:szCs w:val="24"/>
        </w:rPr>
        <w:t>为主题的</w:t>
      </w:r>
      <w:r>
        <w:rPr>
          <w:rFonts w:hint="eastAsia" w:ascii="宋体" w:hAnsi="宋体" w:eastAsia="宋体" w:cs="宋体"/>
          <w:sz w:val="24"/>
          <w:szCs w:val="24"/>
          <w:lang w:eastAsia="zh-CN"/>
        </w:rPr>
        <w:t>“”</w:t>
      </w:r>
      <w:r>
        <w:rPr>
          <w:rFonts w:hint="eastAsia" w:ascii="宋体" w:hAnsi="宋体" w:eastAsia="宋体" w:cs="宋体"/>
          <w:sz w:val="24"/>
          <w:szCs w:val="24"/>
        </w:rPr>
        <w:t>六个一活动，资料包括：</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①写好一篇教案；</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②制作一个课件；</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③写一篇教学反思（或教后记）</w:t>
      </w:r>
      <w:r>
        <w:rPr>
          <w:rFonts w:hint="eastAsia" w:ascii="宋体"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④做一个小课题；</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⑤上一堂能体现拓展课、探究课理念的备课组或校级公开课；</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⑥一篇在教学中落实拓展课、探究课改理念的总结或论文。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2.作业调研；</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3.校级论文评比活动；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4.参加联校教研活动（凤凰小学、正衡小学）；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5.组织教师参加“综合与实践”大单元整体教学研究暨智慧教育学习展示活动和区域“图形与几何”大单元整体教学研究活动。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修改</w:t>
      </w:r>
      <w:r>
        <w:rPr>
          <w:rFonts w:hint="eastAsia" w:ascii="宋体" w:hAnsi="宋体" w:eastAsia="宋体" w:cs="宋体"/>
          <w:sz w:val="24"/>
          <w:szCs w:val="24"/>
        </w:rPr>
        <w:t>论文，参加区教海探航论文评比活动；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参加联校教研活动（凤凰小学、正衡小学）；</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做好</w:t>
      </w:r>
      <w:r>
        <w:rPr>
          <w:rFonts w:hint="eastAsia" w:ascii="宋体" w:hAnsi="宋体" w:eastAsia="宋体" w:cs="宋体"/>
          <w:sz w:val="24"/>
          <w:szCs w:val="24"/>
          <w:lang w:eastAsia="zh-CN"/>
        </w:rPr>
        <w:t>提优</w:t>
      </w:r>
      <w:r>
        <w:rPr>
          <w:rFonts w:hint="eastAsia" w:ascii="宋体" w:hAnsi="宋体" w:eastAsia="宋体" w:cs="宋体"/>
          <w:sz w:val="24"/>
          <w:szCs w:val="24"/>
        </w:rPr>
        <w:t>补差工作，充分发挥师生的主动性和创造性</w:t>
      </w:r>
      <w:r>
        <w:rPr>
          <w:rFonts w:hint="eastAsia" w:ascii="宋体"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4.青年教师成长营系列活动（三、四）；</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5.组织教师参加区域小升初衔接教学研讨活动。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六月份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“庆六一”学科竞赛活动</w:t>
      </w:r>
      <w:r>
        <w:rPr>
          <w:rFonts w:hint="eastAsia" w:ascii="宋体" w:hAnsi="宋体" w:eastAsia="宋体" w:cs="宋体"/>
          <w:sz w:val="24"/>
          <w:szCs w:val="24"/>
        </w:rPr>
        <w:t>，提高学生的学习用心性，倡导学生的学习钻研性，鼓励学生的学习创造性。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2.青年教师成长营系列活动（五、六），暨</w:t>
      </w:r>
      <w:r>
        <w:rPr>
          <w:rFonts w:hint="eastAsia" w:ascii="宋体" w:hAnsi="宋体" w:eastAsia="宋体" w:cs="宋体"/>
          <w:sz w:val="24"/>
          <w:szCs w:val="24"/>
        </w:rPr>
        <w:t>新教师汇报课</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3.组织教师参加区域</w:t>
      </w:r>
      <w:r>
        <w:rPr>
          <w:rFonts w:hint="eastAsia" w:ascii="宋体" w:hAnsi="宋体" w:eastAsia="宋体" w:cs="宋体"/>
          <w:sz w:val="24"/>
          <w:szCs w:val="24"/>
          <w:lang w:eastAsia="zh-CN"/>
        </w:rPr>
        <w:t>新教师课堂教学展示活动；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eastAsia="zh-CN"/>
        </w:rPr>
        <w:t>期末“闯关”活动，</w:t>
      </w:r>
      <w:r>
        <w:rPr>
          <w:rFonts w:hint="eastAsia" w:ascii="宋体" w:hAnsi="宋体" w:eastAsia="宋体" w:cs="宋体"/>
          <w:sz w:val="24"/>
          <w:szCs w:val="24"/>
        </w:rPr>
        <w:t>免试学生的申请和审核</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.期末质量调研与质量分析</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.期末结束相关工作。</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附：                       </w:t>
      </w:r>
      <w:r>
        <w:rPr>
          <w:rFonts w:hint="eastAsia" w:ascii="宋体" w:hAnsi="宋体" w:eastAsia="宋体" w:cs="宋体"/>
          <w:b/>
          <w:bCs/>
          <w:sz w:val="24"/>
          <w:szCs w:val="24"/>
          <w:lang w:val="en-US" w:eastAsia="zh-CN"/>
        </w:rPr>
        <w:t xml:space="preserve"> 校本教研安排表</w:t>
      </w:r>
    </w:p>
    <w:tbl>
      <w:tblPr>
        <w:tblStyle w:val="3"/>
        <w:tblW w:w="87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290"/>
        <w:gridCol w:w="2490"/>
        <w:gridCol w:w="142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cs="宋体"/>
                <w:b/>
                <w:bCs/>
                <w:kern w:val="0"/>
                <w:sz w:val="24"/>
                <w:shd w:val="clear" w:color="auto" w:fill="FFFFFF"/>
              </w:rPr>
            </w:pPr>
            <w:r>
              <w:rPr>
                <w:rFonts w:hint="eastAsia" w:ascii="宋体" w:hAnsi="宋体" w:cs="宋体"/>
                <w:b/>
                <w:bCs/>
                <w:kern w:val="0"/>
                <w:sz w:val="24"/>
                <w:shd w:val="clear" w:color="auto" w:fill="FFFFFF"/>
              </w:rPr>
              <w:t>时间</w:t>
            </w:r>
          </w:p>
        </w:tc>
        <w:tc>
          <w:tcPr>
            <w:tcW w:w="2290" w:type="dxa"/>
            <w:vAlign w:val="center"/>
          </w:tcPr>
          <w:p>
            <w:pPr>
              <w:spacing w:line="460" w:lineRule="exact"/>
              <w:jc w:val="center"/>
              <w:rPr>
                <w:rFonts w:hint="eastAsia" w:ascii="宋体" w:hAnsi="宋体" w:cs="宋体"/>
                <w:b/>
                <w:bCs/>
                <w:kern w:val="0"/>
                <w:sz w:val="24"/>
                <w:shd w:val="clear" w:color="auto" w:fill="FFFFFF"/>
              </w:rPr>
            </w:pPr>
            <w:r>
              <w:rPr>
                <w:rFonts w:hint="eastAsia" w:ascii="宋体" w:hAnsi="宋体" w:cs="宋体"/>
                <w:b/>
                <w:bCs/>
                <w:kern w:val="0"/>
                <w:sz w:val="24"/>
                <w:shd w:val="clear" w:color="auto" w:fill="FFFFFF"/>
              </w:rPr>
              <w:t>活动主题</w:t>
            </w:r>
          </w:p>
        </w:tc>
        <w:tc>
          <w:tcPr>
            <w:tcW w:w="2490" w:type="dxa"/>
            <w:shd w:val="clear" w:color="auto" w:fill="auto"/>
            <w:vAlign w:val="center"/>
          </w:tcPr>
          <w:p>
            <w:pPr>
              <w:spacing w:line="460" w:lineRule="exact"/>
              <w:jc w:val="center"/>
              <w:rPr>
                <w:rFonts w:hint="eastAsia" w:ascii="宋体" w:hAnsi="宋体" w:cs="宋体"/>
                <w:b/>
                <w:bCs/>
                <w:kern w:val="0"/>
                <w:sz w:val="24"/>
                <w:shd w:val="clear" w:color="auto" w:fill="FFFFFF"/>
              </w:rPr>
            </w:pPr>
            <w:r>
              <w:rPr>
                <w:rFonts w:hint="eastAsia" w:ascii="宋体" w:hAnsi="宋体" w:cs="宋体"/>
                <w:b/>
                <w:bCs/>
                <w:kern w:val="0"/>
                <w:sz w:val="24"/>
                <w:shd w:val="clear" w:color="auto" w:fill="FFFFFF"/>
              </w:rPr>
              <w:t>内容</w:t>
            </w:r>
          </w:p>
        </w:tc>
        <w:tc>
          <w:tcPr>
            <w:tcW w:w="1425" w:type="dxa"/>
            <w:shd w:val="clear" w:color="auto" w:fill="auto"/>
            <w:vAlign w:val="center"/>
          </w:tcPr>
          <w:p>
            <w:pPr>
              <w:spacing w:line="460" w:lineRule="exact"/>
              <w:jc w:val="center"/>
              <w:rPr>
                <w:rFonts w:hint="eastAsia" w:ascii="宋体" w:hAnsi="宋体" w:cs="宋体"/>
                <w:b/>
                <w:bCs/>
                <w:kern w:val="0"/>
                <w:sz w:val="24"/>
                <w:shd w:val="clear" w:color="auto" w:fill="FFFFFF"/>
              </w:rPr>
            </w:pPr>
            <w:r>
              <w:rPr>
                <w:rFonts w:hint="eastAsia" w:ascii="宋体" w:hAnsi="宋体" w:cs="宋体"/>
                <w:b/>
                <w:bCs/>
                <w:kern w:val="0"/>
                <w:sz w:val="24"/>
                <w:shd w:val="clear" w:color="auto" w:fill="FFFFFF"/>
              </w:rPr>
              <w:t>执教老师/主讲人</w:t>
            </w:r>
          </w:p>
        </w:tc>
        <w:tc>
          <w:tcPr>
            <w:tcW w:w="1605" w:type="dxa"/>
            <w:shd w:val="clear" w:color="auto" w:fill="auto"/>
            <w:vAlign w:val="center"/>
          </w:tcPr>
          <w:p>
            <w:pPr>
              <w:spacing w:line="460" w:lineRule="exact"/>
              <w:jc w:val="center"/>
              <w:rPr>
                <w:rFonts w:hint="eastAsia" w:ascii="宋体" w:hAnsi="宋体" w:cs="宋体"/>
                <w:b/>
                <w:bCs/>
                <w:kern w:val="0"/>
                <w:sz w:val="24"/>
                <w:shd w:val="clear" w:color="auto" w:fill="FFFFFF"/>
              </w:rPr>
            </w:pPr>
            <w:r>
              <w:rPr>
                <w:rFonts w:hint="eastAsia" w:ascii="宋体" w:hAnsi="宋体" w:cs="宋体"/>
                <w:b/>
                <w:bCs/>
                <w:kern w:val="0"/>
                <w:sz w:val="24"/>
                <w:shd w:val="clear" w:color="auto" w:fill="FFFFFF"/>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b/>
                <w:bCs/>
                <w:kern w:val="0"/>
                <w:sz w:val="24"/>
                <w:szCs w:val="24"/>
                <w:shd w:val="clear" w:color="auto" w:fill="FFFFFF"/>
                <w:lang w:val="en-US" w:eastAsia="zh-CN"/>
              </w:rPr>
            </w:pPr>
            <w:r>
              <w:rPr>
                <w:rFonts w:hint="eastAsia" w:ascii="宋体" w:hAnsi="宋体" w:eastAsia="宋体" w:cs="宋体"/>
                <w:kern w:val="0"/>
                <w:sz w:val="24"/>
                <w:szCs w:val="24"/>
                <w:shd w:val="clear" w:color="auto" w:fill="FFFFFF"/>
              </w:rPr>
              <w:t>2.2</w:t>
            </w:r>
            <w:r>
              <w:rPr>
                <w:rFonts w:hint="eastAsia" w:ascii="宋体" w:hAnsi="宋体" w:eastAsia="宋体" w:cs="宋体"/>
                <w:kern w:val="0"/>
                <w:sz w:val="24"/>
                <w:szCs w:val="24"/>
                <w:shd w:val="clear" w:color="auto" w:fill="FFFFFF"/>
                <w:lang w:val="en-US" w:eastAsia="zh-CN"/>
              </w:rPr>
              <w:t>1</w:t>
            </w:r>
          </w:p>
        </w:tc>
        <w:tc>
          <w:tcPr>
            <w:tcW w:w="2290" w:type="dxa"/>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期初教研活动</w:t>
            </w:r>
          </w:p>
        </w:tc>
        <w:tc>
          <w:tcPr>
            <w:tcW w:w="2490" w:type="dxa"/>
            <w:shd w:val="clear" w:color="auto" w:fill="auto"/>
            <w:vAlign w:val="center"/>
          </w:tcPr>
          <w:p>
            <w:pPr>
              <w:spacing w:line="460" w:lineRule="exact"/>
              <w:jc w:val="center"/>
              <w:rPr>
                <w:rFonts w:hint="eastAsia" w:ascii="宋体" w:hAnsi="宋体" w:eastAsia="宋体" w:cs="宋体"/>
                <w:b/>
                <w:bCs/>
                <w:kern w:val="0"/>
                <w:sz w:val="24"/>
                <w:szCs w:val="24"/>
                <w:shd w:val="clear" w:color="auto" w:fill="FFFFFF"/>
              </w:rPr>
            </w:pPr>
            <w:r>
              <w:rPr>
                <w:rFonts w:hint="eastAsia" w:ascii="宋体" w:hAnsi="宋体" w:eastAsia="宋体" w:cs="宋体"/>
                <w:kern w:val="0"/>
                <w:sz w:val="24"/>
                <w:szCs w:val="24"/>
              </w:rPr>
              <w:t>勤耕致远，赋能启航</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张慧慧</w:t>
            </w:r>
          </w:p>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eastAsia="zh-CN"/>
              </w:rPr>
              <w:t>三</w:t>
            </w:r>
            <w:r>
              <w:rPr>
                <w:rFonts w:hint="eastAsia" w:ascii="宋体" w:hAnsi="宋体" w:eastAsia="宋体" w:cs="宋体"/>
                <w:kern w:val="0"/>
                <w:sz w:val="24"/>
                <w:szCs w:val="24"/>
                <w:shd w:val="clear" w:color="auto" w:fill="FFFFFF"/>
                <w:lang w:val="en-US" w:eastAsia="zh-CN"/>
              </w:rPr>
              <w:t>-六年级教研组长</w:t>
            </w:r>
          </w:p>
        </w:tc>
        <w:tc>
          <w:tcPr>
            <w:tcW w:w="1605" w:type="dxa"/>
            <w:shd w:val="clear" w:color="auto" w:fill="auto"/>
            <w:vAlign w:val="center"/>
          </w:tcPr>
          <w:p>
            <w:pPr>
              <w:spacing w:line="460" w:lineRule="exact"/>
              <w:jc w:val="center"/>
              <w:rPr>
                <w:rFonts w:hint="eastAsia" w:ascii="宋体" w:hAnsi="宋体" w:eastAsia="宋体" w:cs="宋体"/>
                <w:b/>
                <w:bCs/>
                <w:kern w:val="0"/>
                <w:sz w:val="24"/>
                <w:szCs w:val="24"/>
                <w:shd w:val="clear" w:color="auto" w:fill="FFFFFF"/>
              </w:rPr>
            </w:pPr>
            <w:r>
              <w:rPr>
                <w:rFonts w:hint="eastAsia" w:ascii="宋体" w:hAnsi="宋体" w:eastAsia="宋体" w:cs="宋体"/>
                <w:kern w:val="0"/>
                <w:sz w:val="24"/>
                <w:szCs w:val="24"/>
                <w:shd w:val="clear" w:color="auto" w:fill="FFFFFF"/>
              </w:rPr>
              <w:t>四楼录播教室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2.28</w:t>
            </w:r>
          </w:p>
        </w:tc>
        <w:tc>
          <w:tcPr>
            <w:tcW w:w="2290" w:type="dxa"/>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备课组活动</w:t>
            </w:r>
          </w:p>
        </w:tc>
        <w:tc>
          <w:tcPr>
            <w:tcW w:w="2490" w:type="dxa"/>
            <w:shd w:val="clear" w:color="auto" w:fill="auto"/>
            <w:vAlign w:val="center"/>
          </w:tcPr>
          <w:p>
            <w:pPr>
              <w:spacing w:line="4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集体备课（单元与课时作业设计）</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教研组长</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各办公室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3.6</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为“教海探航”蓄力</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修改寒假作业论文，参加区“教海探航”论文评比</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35周岁以下</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rPr>
              <w:t>各</w:t>
            </w:r>
            <w:r>
              <w:rPr>
                <w:rFonts w:hint="eastAsia" w:ascii="宋体" w:hAnsi="宋体" w:eastAsia="宋体" w:cs="宋体"/>
                <w:kern w:val="0"/>
                <w:sz w:val="24"/>
                <w:szCs w:val="24"/>
                <w:shd w:val="clear" w:color="auto" w:fill="FFFFFF"/>
                <w:lang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rPr>
              <w:t>3.</w:t>
            </w:r>
            <w:r>
              <w:rPr>
                <w:rFonts w:hint="eastAsia" w:ascii="宋体" w:hAnsi="宋体" w:eastAsia="宋体" w:cs="宋体"/>
                <w:kern w:val="0"/>
                <w:sz w:val="24"/>
                <w:szCs w:val="24"/>
                <w:shd w:val="clear" w:color="auto" w:fill="FFFFFF"/>
                <w:lang w:val="en-US" w:eastAsia="zh-CN"/>
              </w:rPr>
              <w:t>13</w:t>
            </w:r>
          </w:p>
        </w:tc>
        <w:tc>
          <w:tcPr>
            <w:tcW w:w="2290" w:type="dxa"/>
            <w:vAlign w:val="center"/>
          </w:tcPr>
          <w:p>
            <w:pPr>
              <w:spacing w:line="4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青年教师成长营活动（一）</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重建：《解决问题的策略》</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奚铮</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四楼录播教室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3.2</w:t>
            </w:r>
            <w:r>
              <w:rPr>
                <w:rFonts w:hint="eastAsia" w:ascii="宋体" w:hAnsi="宋体" w:eastAsia="宋体" w:cs="宋体"/>
                <w:kern w:val="0"/>
                <w:sz w:val="24"/>
                <w:szCs w:val="24"/>
                <w:shd w:val="clear" w:color="auto" w:fill="FFFFFF"/>
                <w:lang w:val="en-US" w:eastAsia="zh-CN"/>
              </w:rPr>
              <w:t>0</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常规检查</w:t>
            </w:r>
          </w:p>
        </w:tc>
        <w:tc>
          <w:tcPr>
            <w:tcW w:w="2490" w:type="dxa"/>
            <w:shd w:val="clear" w:color="auto" w:fill="auto"/>
            <w:vAlign w:val="center"/>
          </w:tcPr>
          <w:p>
            <w:pPr>
              <w:spacing w:line="4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作业（数补、大练）检查</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全体数学老师</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rPr>
              <w:t>四楼</w:t>
            </w:r>
            <w:r>
              <w:rPr>
                <w:rFonts w:hint="eastAsia" w:ascii="宋体" w:hAnsi="宋体" w:eastAsia="宋体" w:cs="宋体"/>
                <w:kern w:val="0"/>
                <w:sz w:val="24"/>
                <w:szCs w:val="24"/>
                <w:shd w:val="clear" w:color="auto" w:fill="FFFFFF"/>
                <w:lang w:eastAsia="zh-CN"/>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3.27</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跨学科主题学（一）</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年月日的秘密</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王丹</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四楼录播教室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4.3</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rPr>
              <w:t>教师素养竞赛</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选择一个单元，设计单元作业，校级评比</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全体数学老师</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各办公室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4.10</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“数据”为质量提升赋能</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rPr>
              <w:t>集体研讨（阶段独立作业质量分析）</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教研组长</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各办公室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rPr>
              <w:t>4.1</w:t>
            </w:r>
            <w:r>
              <w:rPr>
                <w:rFonts w:hint="eastAsia" w:ascii="宋体" w:hAnsi="宋体" w:eastAsia="宋体" w:cs="宋体"/>
                <w:kern w:val="0"/>
                <w:sz w:val="24"/>
                <w:szCs w:val="24"/>
                <w:shd w:val="clear" w:color="auto" w:fill="FFFFFF"/>
                <w:lang w:val="en-US" w:eastAsia="zh-CN"/>
              </w:rPr>
              <w:t>7</w:t>
            </w:r>
          </w:p>
        </w:tc>
        <w:tc>
          <w:tcPr>
            <w:tcW w:w="2290" w:type="dxa"/>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eastAsia="zh-CN"/>
              </w:rPr>
              <w:t>联校教研（一）</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eastAsia="zh-CN"/>
              </w:rPr>
              <w:t>紫云、凤凰与正衡联校教研</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吴婷</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eastAsia="zh-CN"/>
              </w:rPr>
              <w:t>凤凰新城小学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rPr>
              <w:t>4.</w:t>
            </w:r>
            <w:r>
              <w:rPr>
                <w:rFonts w:hint="eastAsia" w:ascii="宋体" w:hAnsi="宋体" w:eastAsia="宋体" w:cs="宋体"/>
                <w:kern w:val="0"/>
                <w:sz w:val="24"/>
                <w:szCs w:val="24"/>
                <w:shd w:val="clear" w:color="auto" w:fill="FFFFFF"/>
                <w:lang w:val="en-US" w:eastAsia="zh-CN"/>
              </w:rPr>
              <w:t>24</w:t>
            </w:r>
          </w:p>
        </w:tc>
        <w:tc>
          <w:tcPr>
            <w:tcW w:w="2290" w:type="dxa"/>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常规检查</w:t>
            </w:r>
          </w:p>
        </w:tc>
        <w:tc>
          <w:tcPr>
            <w:tcW w:w="2490" w:type="dxa"/>
            <w:shd w:val="clear" w:color="auto" w:fill="auto"/>
            <w:vAlign w:val="center"/>
          </w:tcPr>
          <w:p>
            <w:pPr>
              <w:widowControl/>
              <w:shd w:val="clear" w:color="auto" w:fill="FFFFFF"/>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rPr>
              <w:t>备课本、听课本检查</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教研组长</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各年级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5.8</w:t>
            </w:r>
          </w:p>
        </w:tc>
        <w:tc>
          <w:tcPr>
            <w:tcW w:w="2290" w:type="dxa"/>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color w:val="auto"/>
                <w:kern w:val="2"/>
                <w:sz w:val="24"/>
                <w:szCs w:val="24"/>
                <w:lang w:val="en-US" w:eastAsia="zh-CN" w:bidi="ar-SA"/>
              </w:rPr>
              <w:t>跨学科主题活（二）</w:t>
            </w:r>
          </w:p>
        </w:tc>
        <w:tc>
          <w:tcPr>
            <w:tcW w:w="2490" w:type="dxa"/>
            <w:shd w:val="clear" w:color="auto" w:fill="auto"/>
            <w:vAlign w:val="center"/>
          </w:tcPr>
          <w:p>
            <w:pPr>
              <w:widowControl/>
              <w:shd w:val="clear" w:color="auto" w:fill="FFFFFF"/>
              <w:spacing w:line="4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认识人民币</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张慧慧</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四楼录播教师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5.15</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联校教研（二）</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紫云、凤凰与正衡联校教研</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季慧</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凤凰新城小学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5.22</w:t>
            </w:r>
          </w:p>
        </w:tc>
        <w:tc>
          <w:tcPr>
            <w:tcW w:w="2290" w:type="dxa"/>
            <w:vAlign w:val="center"/>
          </w:tcPr>
          <w:p>
            <w:pPr>
              <w:spacing w:line="4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青年教师成长营活</w:t>
            </w:r>
            <w:bookmarkStart w:id="0" w:name="_GoBack"/>
            <w:bookmarkEnd w:id="0"/>
            <w:r>
              <w:rPr>
                <w:rFonts w:hint="eastAsia" w:ascii="宋体" w:hAnsi="宋体" w:eastAsia="宋体" w:cs="宋体"/>
                <w:kern w:val="0"/>
                <w:sz w:val="24"/>
                <w:szCs w:val="24"/>
              </w:rPr>
              <w:t>动（</w:t>
            </w:r>
            <w:r>
              <w:rPr>
                <w:rFonts w:hint="eastAsia" w:ascii="宋体" w:hAnsi="宋体" w:eastAsia="宋体" w:cs="宋体"/>
                <w:kern w:val="0"/>
                <w:sz w:val="24"/>
                <w:szCs w:val="24"/>
                <w:lang w:eastAsia="zh-CN"/>
              </w:rPr>
              <w:t>二</w:t>
            </w:r>
            <w:r>
              <w:rPr>
                <w:rFonts w:hint="eastAsia" w:ascii="宋体" w:hAnsi="宋体" w:eastAsia="宋体" w:cs="宋体"/>
                <w:kern w:val="0"/>
                <w:sz w:val="24"/>
                <w:szCs w:val="24"/>
              </w:rPr>
              <w:t>）</w:t>
            </w:r>
          </w:p>
        </w:tc>
        <w:tc>
          <w:tcPr>
            <w:tcW w:w="2490" w:type="dxa"/>
            <w:shd w:val="clear" w:color="auto" w:fill="auto"/>
            <w:vAlign w:val="center"/>
          </w:tcPr>
          <w:p>
            <w:pPr>
              <w:spacing w:line="460" w:lineRule="exact"/>
              <w:jc w:val="center"/>
              <w:rPr>
                <w:rFonts w:hint="eastAsia" w:ascii="宋体" w:hAnsi="宋体" w:eastAsia="宋体" w:cs="宋体"/>
                <w:kern w:val="0"/>
                <w:sz w:val="24"/>
                <w:szCs w:val="24"/>
              </w:rPr>
            </w:pPr>
            <w:r>
              <w:rPr>
                <w:rFonts w:hint="eastAsia" w:ascii="宋体" w:hAnsi="宋体" w:eastAsia="宋体" w:cs="宋体"/>
                <w:kern w:val="2"/>
                <w:sz w:val="24"/>
                <w:szCs w:val="24"/>
                <w:lang w:val="en-US" w:eastAsia="zh-CN" w:bidi="ar-SA"/>
              </w:rPr>
              <w:t>度量衡的故事</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王燕萍</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四楼录播教室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rPr>
              <w:t>5.</w:t>
            </w:r>
            <w:r>
              <w:rPr>
                <w:rFonts w:hint="eastAsia" w:ascii="宋体" w:hAnsi="宋体" w:eastAsia="宋体" w:cs="宋体"/>
                <w:kern w:val="0"/>
                <w:sz w:val="24"/>
                <w:szCs w:val="24"/>
                <w:shd w:val="clear" w:color="auto" w:fill="FFFFFF"/>
                <w:lang w:val="en-US" w:eastAsia="zh-CN"/>
              </w:rPr>
              <w:t>29</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庆“六一”计算竞赛</w:t>
            </w:r>
          </w:p>
        </w:tc>
        <w:tc>
          <w:tcPr>
            <w:tcW w:w="2490" w:type="dxa"/>
            <w:shd w:val="clear" w:color="auto" w:fill="auto"/>
            <w:vAlign w:val="center"/>
          </w:tcPr>
          <w:p>
            <w:pPr>
              <w:spacing w:line="4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各年级组织庆“六一”计算比赛，并选出优胜班级与学生</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教研组长</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各办公室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6.5</w:t>
            </w:r>
          </w:p>
        </w:tc>
        <w:tc>
          <w:tcPr>
            <w:tcW w:w="2290" w:type="dxa"/>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rPr>
              <w:t>青年教师成长营活动（</w:t>
            </w:r>
            <w:r>
              <w:rPr>
                <w:rFonts w:hint="eastAsia" w:ascii="宋体" w:hAnsi="宋体" w:eastAsia="宋体" w:cs="宋体"/>
                <w:kern w:val="0"/>
                <w:sz w:val="24"/>
                <w:szCs w:val="24"/>
                <w:lang w:eastAsia="zh-CN"/>
              </w:rPr>
              <w:t>三</w:t>
            </w:r>
            <w:r>
              <w:rPr>
                <w:rFonts w:hint="eastAsia" w:ascii="宋体" w:hAnsi="宋体" w:eastAsia="宋体" w:cs="宋体"/>
                <w:kern w:val="0"/>
                <w:sz w:val="24"/>
                <w:szCs w:val="24"/>
              </w:rPr>
              <w:t>）</w:t>
            </w:r>
          </w:p>
        </w:tc>
        <w:tc>
          <w:tcPr>
            <w:tcW w:w="2490" w:type="dxa"/>
            <w:shd w:val="clear" w:color="auto" w:fill="auto"/>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color w:val="auto"/>
                <w:kern w:val="2"/>
                <w:sz w:val="24"/>
                <w:szCs w:val="24"/>
                <w:lang w:val="en-US" w:eastAsia="zh-CN" w:bidi="ar-SA"/>
              </w:rPr>
              <w:t>体育中的数学</w:t>
            </w:r>
          </w:p>
        </w:tc>
        <w:tc>
          <w:tcPr>
            <w:tcW w:w="1425" w:type="dxa"/>
            <w:shd w:val="clear" w:color="auto" w:fill="auto"/>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杨维娜</w:t>
            </w:r>
          </w:p>
        </w:tc>
        <w:tc>
          <w:tcPr>
            <w:tcW w:w="1605" w:type="dxa"/>
            <w:shd w:val="clear" w:color="auto" w:fill="auto"/>
            <w:vAlign w:val="center"/>
          </w:tcPr>
          <w:p>
            <w:pPr>
              <w:keepNext w:val="0"/>
              <w:keepLines w:val="0"/>
              <w:pageBreakBefore w:val="0"/>
              <w:widowControl w:val="0"/>
              <w:tabs>
                <w:tab w:val="left" w:pos="2232"/>
              </w:tabs>
              <w:kinsoku/>
              <w:wordWrap/>
              <w:overflowPunct/>
              <w:topLinePunct w:val="0"/>
              <w:autoSpaceDE/>
              <w:autoSpaceDN/>
              <w:bidi w:val="0"/>
              <w:adjustRightInd/>
              <w:spacing w:line="360" w:lineRule="auto"/>
              <w:jc w:val="center"/>
              <w:textAlignment w:val="auto"/>
              <w:rPr>
                <w:rFonts w:hint="eastAsia" w:ascii="宋体" w:hAnsi="宋体" w:eastAsia="宋体" w:cs="宋体"/>
                <w:kern w:val="0"/>
                <w:sz w:val="24"/>
                <w:szCs w:val="24"/>
                <w:shd w:val="clear" w:color="auto" w:fill="FFFFFF"/>
              </w:rPr>
            </w:pPr>
            <w:r>
              <w:rPr>
                <w:rFonts w:hint="eastAsia" w:ascii="宋体" w:hAnsi="宋体" w:eastAsia="宋体" w:cs="宋体"/>
                <w:color w:val="auto"/>
                <w:kern w:val="2"/>
                <w:sz w:val="24"/>
                <w:szCs w:val="24"/>
                <w:lang w:val="en-US" w:eastAsia="zh-CN" w:bidi="ar-SA"/>
              </w:rPr>
              <w:t>四楼录播教室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6.12</w:t>
            </w:r>
          </w:p>
        </w:tc>
        <w:tc>
          <w:tcPr>
            <w:tcW w:w="2290" w:type="dxa"/>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新教师定级转正课</w:t>
            </w:r>
          </w:p>
        </w:tc>
        <w:tc>
          <w:tcPr>
            <w:tcW w:w="2490"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新教师课堂展示</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冯静</w:t>
            </w:r>
          </w:p>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杨沁睿</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各任教班级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val="en-US" w:eastAsia="zh-CN"/>
              </w:rPr>
            </w:pPr>
            <w:r>
              <w:rPr>
                <w:rFonts w:hint="eastAsia" w:ascii="宋体" w:hAnsi="宋体" w:eastAsia="宋体" w:cs="宋体"/>
                <w:kern w:val="0"/>
                <w:sz w:val="24"/>
                <w:szCs w:val="24"/>
                <w:shd w:val="clear" w:color="auto" w:fill="FFFFFF"/>
                <w:lang w:val="en-US" w:eastAsia="zh-CN"/>
              </w:rPr>
              <w:t>6.19</w:t>
            </w:r>
          </w:p>
        </w:tc>
        <w:tc>
          <w:tcPr>
            <w:tcW w:w="2290" w:type="dxa"/>
            <w:vAlign w:val="center"/>
          </w:tcPr>
          <w:p>
            <w:pPr>
              <w:spacing w:line="4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喜迎“期末”</w:t>
            </w:r>
          </w:p>
        </w:tc>
        <w:tc>
          <w:tcPr>
            <w:tcW w:w="2490" w:type="dxa"/>
            <w:shd w:val="clear" w:color="auto" w:fill="auto"/>
            <w:vAlign w:val="center"/>
          </w:tcPr>
          <w:p>
            <w:pPr>
              <w:spacing w:line="4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期末相关事项提醒</w:t>
            </w:r>
          </w:p>
        </w:tc>
        <w:tc>
          <w:tcPr>
            <w:tcW w:w="142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lang w:eastAsia="zh-CN"/>
              </w:rPr>
              <w:t>张慧慧</w:t>
            </w:r>
          </w:p>
        </w:tc>
        <w:tc>
          <w:tcPr>
            <w:tcW w:w="1605" w:type="dxa"/>
            <w:shd w:val="clear" w:color="auto" w:fill="auto"/>
            <w:vAlign w:val="center"/>
          </w:tcPr>
          <w:p>
            <w:pPr>
              <w:spacing w:line="460" w:lineRule="exact"/>
              <w:jc w:val="center"/>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rPr>
              <w:t>四楼</w:t>
            </w:r>
            <w:r>
              <w:rPr>
                <w:rFonts w:hint="eastAsia" w:ascii="宋体" w:hAnsi="宋体" w:eastAsia="宋体" w:cs="宋体"/>
                <w:kern w:val="0"/>
                <w:sz w:val="24"/>
                <w:szCs w:val="24"/>
                <w:shd w:val="clear" w:color="auto" w:fill="FFFFFF"/>
                <w:lang w:eastAsia="zh-CN"/>
              </w:rPr>
              <w:t>会议室</w:t>
            </w:r>
          </w:p>
        </w:tc>
      </w:tr>
    </w:tbl>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9D6396"/>
    <w:multiLevelType w:val="singleLevel"/>
    <w:tmpl w:val="EB9D6396"/>
    <w:lvl w:ilvl="0" w:tentative="0">
      <w:start w:val="5"/>
      <w:numFmt w:val="chineseCounting"/>
      <w:suff w:val="nothing"/>
      <w:lvlText w:val="（%1）"/>
      <w:lvlJc w:val="left"/>
      <w:rPr>
        <w:rFonts w:hint="eastAsia"/>
        <w:b/>
        <w:bCs/>
      </w:rPr>
    </w:lvl>
  </w:abstractNum>
  <w:abstractNum w:abstractNumId="1">
    <w:nsid w:val="543D28B7"/>
    <w:multiLevelType w:val="singleLevel"/>
    <w:tmpl w:val="543D28B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4YWZjNGM0OTEwZDlmZjIyNThmMGNhNmMzZmFhNjEifQ=="/>
    <w:docVar w:name="KSO_WPS_MARK_KEY" w:val="c05e8f5a-f659-4f80-b760-7d6498985fca"/>
  </w:docVars>
  <w:rsids>
    <w:rsidRoot w:val="00000000"/>
    <w:rsid w:val="048E0D31"/>
    <w:rsid w:val="13A30231"/>
    <w:rsid w:val="228E1332"/>
    <w:rsid w:val="23AE1ACC"/>
    <w:rsid w:val="2B4A13DB"/>
    <w:rsid w:val="2DD608EE"/>
    <w:rsid w:val="3FEF2FC3"/>
    <w:rsid w:val="72E65BB1"/>
    <w:rsid w:val="7D097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semiHidden/>
    <w:qFormat/>
    <w:uiPriority w:val="0"/>
    <w:pPr>
      <w:jc w:val="left"/>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3458</Words>
  <Characters>3540</Characters>
  <Lines>0</Lines>
  <Paragraphs>0</Paragraphs>
  <TotalTime>45</TotalTime>
  <ScaleCrop>false</ScaleCrop>
  <LinksUpToDate>false</LinksUpToDate>
  <CharactersWithSpaces>3663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zhang</cp:lastModifiedBy>
  <dcterms:modified xsi:type="dcterms:W3CDTF">2024-02-28T03:14:11Z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02AED4C115F84ACB84665109F86C2B54_12</vt:lpwstr>
  </property>
</Properties>
</file>