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单选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--_______ he afraid of snakes? --_______.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Is, I think not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>B.Does, I think not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C.Is, I don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t think so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>D.Does, I don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t think so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2.--What are your friends like? --______.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A.They are 15 years old.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>B.They all like doing sports.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C.They are always helpful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>D.They live far from the city center.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3.If you have problems ________ the work, you can call me for help.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A.at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>B.with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>C.in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>D.of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4.It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s a good chance(机会) for people ________ different skills _______ together.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A.have, working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>B.with, to work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>C.have, to work</w:t>
      </w:r>
      <w:r>
        <w:rPr>
          <w:rFonts w:hint="eastAsia"/>
          <w:lang w:val="en-US" w:eastAsia="zh-CN"/>
        </w:rPr>
        <w:tab/>
        <w:t>D.with, working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5.When you make _____ fire, you should be careful enough not to make the house catch _____fire.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A.a, /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>B.a, a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>C./, /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>D.the, a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6.How busy they look ________ different styles of clothes for the fashion show!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A.to design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>B.designing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>C.design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>D.designed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7.Cheer up! There is nothing ________.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A.worrying about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>B.to worry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>C.worried about</w:t>
      </w:r>
      <w:r>
        <w:rPr>
          <w:rFonts w:hint="eastAsia"/>
          <w:lang w:val="en-US" w:eastAsia="zh-CN"/>
        </w:rPr>
        <w:tab/>
        <w:t>D.to worry about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8.What _______ useful information you can get after reading the instruction!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A.a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>B.an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>C.the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>D./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9.--What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 wrong ______you? --I don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t feel ______ today. Maybe I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ve got a cold.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A.with, well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>B.of, good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>C.with, good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>D.of, well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10.______ a rainy night, three teenagers（青少年）_______ 17 years old killed an old man in the deserted（废弃的） house.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A.At, below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>B.On, under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>C.At, under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>D.On, below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二．翻译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1.你的电脑出问题了吗？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Is _________________________________________?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你能不能让人来修一下我坏掉的自行车？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Can you ask _______________________________________?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我的洗衣机现在不工作了。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My _________________________________________now.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恐怕他们不想住在这样一个街区。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m afraid that ___________________________________________ this.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你很幸运能供职于这个公司。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You __________________________________________.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我正在为如何照顾这个生病的男孩而担忧。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 am ____________________________________________________.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你愿意为社区的老人买点东西（购物）吗？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Are you ready ______________________________________?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答案：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单选：CCBBA  BDDAB</w:t>
      </w:r>
    </w:p>
    <w:p>
      <w:pPr>
        <w:numPr>
          <w:ilvl w:val="0"/>
          <w:numId w:val="4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look busy是be busy的变式，实质上就是用同为系动词的look替换了be，所以词组仍然是look busy doing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8.information不可数，跟useful没关系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10.具体的晚上用on，年龄的以上以下用over/under，气温的以上以下用above/below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翻译</w:t>
      </w:r>
    </w:p>
    <w:p>
      <w:pPr>
        <w:numPr>
          <w:ilvl w:val="0"/>
          <w:numId w:val="5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Is there anything wrong with your computer?</w:t>
      </w:r>
    </w:p>
    <w:p>
      <w:pPr>
        <w:numPr>
          <w:ilvl w:val="0"/>
          <w:numId w:val="5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Can you ask someone to fix my broken bike?</w:t>
      </w:r>
    </w:p>
    <w:p>
      <w:pPr>
        <w:numPr>
          <w:ilvl w:val="0"/>
          <w:numId w:val="5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My washing machine doesn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t work/isn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t working now.</w:t>
      </w:r>
    </w:p>
    <w:p>
      <w:pPr>
        <w:numPr>
          <w:ilvl w:val="0"/>
          <w:numId w:val="5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I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m afraid that they don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t want to live in a neighborhood like this.</w:t>
      </w:r>
    </w:p>
    <w:p>
      <w:pPr>
        <w:numPr>
          <w:ilvl w:val="0"/>
          <w:numId w:val="5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You are (very) lucky to work for this company.</w:t>
      </w:r>
    </w:p>
    <w:p>
      <w:pPr>
        <w:numPr>
          <w:ilvl w:val="0"/>
          <w:numId w:val="5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I am worrying about how to look after/take care of the sick boy</w:t>
      </w:r>
    </w:p>
    <w:p>
      <w:pPr>
        <w:numPr>
          <w:ilvl w:val="0"/>
          <w:numId w:val="5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Are you ready to do some shopping for the old (people) in the community?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4BEAF8"/>
    <w:multiLevelType w:val="singleLevel"/>
    <w:tmpl w:val="E74BEA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B04BD06"/>
    <w:multiLevelType w:val="singleLevel"/>
    <w:tmpl w:val="EB04BD06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4CDD17E"/>
    <w:multiLevelType w:val="singleLevel"/>
    <w:tmpl w:val="04CDD17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7B483EE"/>
    <w:multiLevelType w:val="singleLevel"/>
    <w:tmpl w:val="27B483EE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4">
    <w:nsid w:val="5F6038AC"/>
    <w:multiLevelType w:val="singleLevel"/>
    <w:tmpl w:val="5F6038AC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F15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ASUS</cp:lastModifiedBy>
  <dcterms:modified xsi:type="dcterms:W3CDTF">2020-01-29T06:42:21Z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