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表1    武进区采菱小学基于共生理念的灵动课堂评价体系框架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（试行）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42"/>
        <w:gridCol w:w="5318"/>
        <w:gridCol w:w="887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231F20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-3"/>
                <w:kern w:val="2"/>
                <w:sz w:val="18"/>
                <w:szCs w:val="18"/>
                <w:lang w:val="en-US" w:eastAsia="zh-CN" w:bidi="ar-SA"/>
              </w:rPr>
              <w:t>一级指标</w:t>
            </w:r>
          </w:p>
        </w:tc>
        <w:tc>
          <w:tcPr>
            <w:tcW w:w="681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231F20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-3"/>
                <w:kern w:val="2"/>
                <w:sz w:val="18"/>
                <w:szCs w:val="18"/>
                <w:lang w:val="en-US" w:eastAsia="zh-CN" w:bidi="ar-SA"/>
              </w:rPr>
              <w:t>二级指标</w:t>
            </w:r>
          </w:p>
        </w:tc>
        <w:tc>
          <w:tcPr>
            <w:tcW w:w="3147" w:type="pct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231F20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-3"/>
                <w:kern w:val="2"/>
                <w:sz w:val="18"/>
                <w:szCs w:val="18"/>
                <w:lang w:val="en-US" w:eastAsia="zh-CN" w:bidi="ar-SA"/>
              </w:rPr>
              <w:t>评价要点</w:t>
            </w:r>
          </w:p>
        </w:tc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231F20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-3"/>
                <w:kern w:val="2"/>
                <w:sz w:val="18"/>
                <w:szCs w:val="18"/>
                <w:lang w:val="en-US" w:eastAsia="zh-CN" w:bidi="ar-SA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教学设计</w:t>
            </w: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（教师）</w:t>
            </w:r>
          </w:p>
          <w:p>
            <w:pPr>
              <w:widowControl w:val="0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10分</w:t>
            </w:r>
          </w:p>
        </w:tc>
        <w:tc>
          <w:tcPr>
            <w:tcW w:w="681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目标定位</w:t>
            </w:r>
          </w:p>
          <w:p>
            <w:pPr>
              <w:widowControl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10分</w:t>
            </w: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根据学科和学段课程标准，结合学情，制定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目标明确、具体、可衡量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的教学目标，运用数字化手段，注重学科实践，内涵生活线、文化线和方法线，渗透“跨学科主题学习”等新课标理念。</w:t>
            </w:r>
          </w:p>
        </w:tc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教学过程</w:t>
            </w: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（教师）</w:t>
            </w:r>
          </w:p>
          <w:p>
            <w:pPr>
              <w:widowControl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30分</w:t>
            </w:r>
          </w:p>
        </w:tc>
        <w:tc>
          <w:tcPr>
            <w:tcW w:w="681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灵境启学</w:t>
            </w:r>
          </w:p>
          <w:p>
            <w:pPr>
              <w:widowControl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5分</w:t>
            </w: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营造民主、平等、互动的学习环境，增强学生学习兴趣和内在动力。</w:t>
            </w:r>
          </w:p>
        </w:tc>
        <w:tc>
          <w:tcPr>
            <w:tcW w:w="515" w:type="pct"/>
            <w:vMerge w:val="restar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</w:p>
        </w:tc>
        <w:tc>
          <w:tcPr>
            <w:tcW w:w="68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联系教学内容内涵、学生生活实际，设计富有情趣、易于实践、开放灵动的学习体验活动。</w:t>
            </w:r>
          </w:p>
        </w:tc>
        <w:tc>
          <w:tcPr>
            <w:tcW w:w="515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灵敏独学</w:t>
            </w:r>
          </w:p>
          <w:p>
            <w:pPr>
              <w:widowControl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5分</w:t>
            </w: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敢于放手，给予空间和时间，让学生进行充分的自主探究。</w:t>
            </w:r>
          </w:p>
        </w:tc>
        <w:tc>
          <w:tcPr>
            <w:tcW w:w="515" w:type="pct"/>
            <w:vMerge w:val="restar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</w:p>
        </w:tc>
        <w:tc>
          <w:tcPr>
            <w:tcW w:w="68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注重有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启发性、实效性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的学法指导，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引导学生自主学习、探究学习。</w:t>
            </w:r>
          </w:p>
        </w:tc>
        <w:tc>
          <w:tcPr>
            <w:tcW w:w="515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灵通共学</w:t>
            </w:r>
          </w:p>
          <w:p>
            <w:pPr>
              <w:widowControl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10分</w:t>
            </w: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设计适合伙伴林学习的学习任务。组织多元的意义协商，有伙伴林学习的专项学法指导。</w:t>
            </w:r>
          </w:p>
        </w:tc>
        <w:tc>
          <w:tcPr>
            <w:tcW w:w="515" w:type="pct"/>
            <w:vMerge w:val="restar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</w:p>
        </w:tc>
        <w:tc>
          <w:tcPr>
            <w:tcW w:w="68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做好共学过程的组织、协调、点评工作。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关注个别学生差异，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对有需要帮助的团体给予及时的引领与点拨。</w:t>
            </w:r>
          </w:p>
        </w:tc>
        <w:tc>
          <w:tcPr>
            <w:tcW w:w="515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灵妙用学</w:t>
            </w:r>
          </w:p>
          <w:p>
            <w:pPr>
              <w:widowControl w:val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10分</w:t>
            </w: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设计实施有梯度的、有选择的、开放的、多元的练习，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做到适时、适量、灵活、多样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给不同学生提供创新表达的机会。</w:t>
            </w:r>
          </w:p>
        </w:tc>
        <w:tc>
          <w:tcPr>
            <w:tcW w:w="515" w:type="pct"/>
            <w:vMerge w:val="restar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</w:p>
        </w:tc>
        <w:tc>
          <w:tcPr>
            <w:tcW w:w="68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能充分运用评价手段，拥有个性化的激励方式，创设主动、生动、互动的“灵动课堂”氛围。</w:t>
            </w:r>
          </w:p>
        </w:tc>
        <w:tc>
          <w:tcPr>
            <w:tcW w:w="515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学习内容</w:t>
            </w: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（学生）</w:t>
            </w:r>
          </w:p>
          <w:p>
            <w:pPr>
              <w:widowControl w:val="0"/>
              <w:jc w:val="center"/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15分</w:t>
            </w:r>
          </w:p>
        </w:tc>
        <w:tc>
          <w:tcPr>
            <w:tcW w:w="681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生活线</w:t>
            </w:r>
          </w:p>
          <w:p>
            <w:pPr>
              <w:widowControl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5分</w:t>
            </w: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通过真实的生活情境，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用学科的眼光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发现问题、分析问题、解决问题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体悟学习与生活的联系，实现“知识生活化，生活学习化”。</w:t>
            </w:r>
          </w:p>
        </w:tc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681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方法线</w:t>
            </w:r>
          </w:p>
          <w:p>
            <w:pPr>
              <w:widowControl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5分</w:t>
            </w: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通过学习，学生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不仅有静态的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学科知识的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收获，更有动态的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学习策略的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习得。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既掌握知识，又学会学习。</w:t>
            </w:r>
          </w:p>
        </w:tc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681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文化线</w:t>
            </w:r>
          </w:p>
          <w:p>
            <w:pPr>
              <w:widowControl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5分</w:t>
            </w: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能主动发现渗透在学科教材中的文化线索，通过文化来理解知识与学习，来感悟学习的丰富性与人文性，实现学科文化品味的提升。</w:t>
            </w:r>
          </w:p>
        </w:tc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素养</w:t>
            </w: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（学生）</w:t>
            </w:r>
          </w:p>
          <w:p>
            <w:pPr>
              <w:widowControl w:val="0"/>
              <w:jc w:val="center"/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35分</w:t>
            </w:r>
          </w:p>
        </w:tc>
        <w:tc>
          <w:tcPr>
            <w:tcW w:w="681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合作力</w:t>
            </w:r>
          </w:p>
          <w:p>
            <w:pPr>
              <w:widowControl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10分</w:t>
            </w: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伙伴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之间分工明确、合作有效，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参与率高，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课堂气氛活跃。</w:t>
            </w:r>
          </w:p>
        </w:tc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681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思维力</w:t>
            </w:r>
          </w:p>
          <w:p>
            <w:pPr>
              <w:widowControl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10分</w:t>
            </w: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学习兴趣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浓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厚，求知欲强，认真思考、主动生疑，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并能运用所学知识和已有经验开展自主学习，提出问题、解决问题，做到学思并进。</w:t>
            </w:r>
          </w:p>
        </w:tc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681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表达力</w:t>
            </w:r>
          </w:p>
          <w:p>
            <w:pPr>
              <w:widowControl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15分</w:t>
            </w: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尊重他人、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善于倾听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能清晰、流畅、有条理地阐述观点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、发表见解。</w:t>
            </w:r>
          </w:p>
        </w:tc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681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创新力</w:t>
            </w:r>
          </w:p>
          <w:p>
            <w:pPr>
              <w:widowControl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5分</w:t>
            </w: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创造性地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使用学习工具，从独特的视角分析问题，解决问题，创新形式表达学习成果。</w:t>
            </w:r>
          </w:p>
        </w:tc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效能</w:t>
            </w: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（课堂）</w:t>
            </w:r>
          </w:p>
          <w:p>
            <w:pPr>
              <w:widowControl w:val="0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10分</w:t>
            </w:r>
          </w:p>
        </w:tc>
        <w:tc>
          <w:tcPr>
            <w:tcW w:w="681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体验</w:t>
            </w:r>
          </w:p>
          <w:p>
            <w:pPr>
              <w:widowControl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5分</w:t>
            </w: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学生在学习过程中自主灵动，体验到学习成长的快乐。</w:t>
            </w:r>
          </w:p>
          <w:p>
            <w:pPr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教师在教学过程中自然共生，体验到教学相长的幸福。</w:t>
            </w:r>
          </w:p>
        </w:tc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55" w:type="pct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681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目标达成</w:t>
            </w:r>
          </w:p>
          <w:p>
            <w:pPr>
              <w:widowControl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5分</w:t>
            </w:r>
          </w:p>
        </w:tc>
        <w:tc>
          <w:tcPr>
            <w:tcW w:w="3147" w:type="pct"/>
            <w:gridSpan w:val="2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学生达到预定的学习目标，并有新的学习资源生成。不同层次的学生，在知识掌握与能力培养方面都得到了有效提高。学生能知行互发、学以致用。</w:t>
            </w:r>
          </w:p>
        </w:tc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655" w:type="pct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综合评价</w:t>
            </w:r>
          </w:p>
        </w:tc>
        <w:tc>
          <w:tcPr>
            <w:tcW w:w="3379" w:type="pct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50" w:type="pct"/>
            <w:vAlign w:val="center"/>
          </w:tcPr>
          <w:p>
            <w:pPr>
              <w:widowControl w:val="0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总分</w:t>
            </w:r>
          </w:p>
        </w:tc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300" w:firstLineChars="3000"/>
        <w:jc w:val="lef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评价人：</w:t>
      </w:r>
      <w:r>
        <w:rPr>
          <w:rFonts w:hint="eastAsia"/>
          <w:u w:val="single"/>
          <w:lang w:val="en-US" w:eastAsia="zh-CN"/>
        </w:rPr>
        <w:t xml:space="preserve">                        </w:t>
      </w:r>
    </w:p>
    <w:p>
      <w:pPr>
        <w:jc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GExNGQ0YmM2YTU4NjFiOGYyZDVjODY0YTc2ZDQifQ=="/>
  </w:docVars>
  <w:rsids>
    <w:rsidRoot w:val="788C013E"/>
    <w:rsid w:val="33A25A49"/>
    <w:rsid w:val="48617250"/>
    <w:rsid w:val="788C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2024-02-28T08:20:00Z</dcterms:created>
  <dc:creator>SIM元子</dc:creator>
  <cp:lastModifiedBy>hp</cp:lastModifiedBy>
  <dcterms:modified xsi:type="dcterms:W3CDTF">2024-02-28T08:59:23Z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7ADB74DE46354C90B96C41D6F4CB31E1</vt:lpwstr>
  </property>
</Properties>
</file>