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2024年2月26日    星期一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今天所有小朋友都来园啦！我们一起拍了集体照。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9050" cy="1919605"/>
                  <wp:effectExtent l="0" t="0" r="6350" b="10795"/>
                  <wp:docPr id="2" name="图片 2" descr="IMG_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9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0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9050" cy="1919605"/>
                  <wp:effectExtent l="0" t="0" r="6350" b="10795"/>
                  <wp:docPr id="3" name="图片 3" descr="IMG_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0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0914.JPGIMG_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0914.JPGIMG_0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9" name="图片 9" descr="/Users/husongyi/Downloads/IMG_0915.JPGIMG_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0915.JPGIMG_09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0" name="图片 10" descr="/Users/husongyi/Downloads/IMG_0917.JPGIMG_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0917.JPGIMG_09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梁呈恩益智区玩多米诺骨牌游戏，尝试组合玩法。</w:t>
            </w:r>
          </w:p>
        </w:tc>
        <w:tc>
          <w:tcPr>
            <w:tcW w:w="2841" w:type="dxa"/>
          </w:tcPr>
          <w:p>
            <w:pPr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李咏集在桌面建构用雪花片拼搭了立体小花。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张诗韵在地面建构用积木搭建动物园。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4" name="图片 4" descr="IMG_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9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5" name="图片 5" descr="IMG_0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9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6" name="图片 6" descr="IMG_0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9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7" name="图片 7" descr="IMG_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9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7" name="图片 17" descr="IMG_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9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8" name="图片 18" descr="IMG_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9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9" name="图片 19" descr="IMG_0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9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0" name="图片 20" descr="IMG_0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9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消防记心中 安全伴我行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exact"/>
        <w:ind w:firstLine="420" w:firstLineChars="200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火灾是家庭和学校、社会的重要安全隐患之一，如果一旦火灾发生，就会造成财产的损失，甚至造成人员的伤亡，在火灾事故中，幼儿发生的惨剧占一定的比例，因此，加强幼儿的消防安全教育是必不可少的。</w:t>
      </w:r>
      <w:r>
        <w:rPr>
          <w:color w:val="000000"/>
          <w:sz w:val="21"/>
          <w:szCs w:val="21"/>
        </w:rPr>
        <w:t>本节活动</w:t>
      </w:r>
      <w:r>
        <w:rPr>
          <w:rFonts w:hint="eastAsia"/>
          <w:color w:val="000000"/>
          <w:sz w:val="21"/>
          <w:szCs w:val="21"/>
        </w:rPr>
        <w:t>将通过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讨论、观看视频等方式引导幼儿认识火灾的危害性，了解火灾中自救的安全知识，增强消防安全意识。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1" name="图片 11" descr="/Users/husongyi/Desktop/DE76D68A4BD8F99F049B3944CE3128B1.jpgDE76D68A4BD8F99F049B3944CE3128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esktop/DE76D68A4BD8F99F049B3944CE3128B1.jpgDE76D68A4BD8F99F049B3944CE3128B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2" name="图片 12" descr="/Users/husongyi/Desktop/B3BA407E63721BCE6AD65DD0DB685910.jpgB3BA407E63721BCE6AD65DD0DB68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B3BA407E63721BCE6AD65DD0DB685910.jpgB3BA407E63721BCE6AD65DD0DB6859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0"/>
                  <wp:docPr id="13" name="图片 13" descr="/Users/husongyi/Desktop/A088FEF4F063E7BD39DD63469450D8EB.jpgA088FEF4F063E7BD39DD63469450D8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A088FEF4F063E7BD39DD63469450D8EB.jpgA088FEF4F063E7BD39DD63469450D8E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4" name="图片 14" descr="/Users/husongyi/Desktop/F2D648477DFAA7EF38AF0065D30BC5FD.jpgF2D648477DFAA7EF38AF0065D30BC5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esktop/F2D648477DFAA7EF38AF0065D30BC5FD.jpgF2D648477DFAA7EF38AF0065D30BC5F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0"/>
                  <wp:docPr id="16" name="图片 16" descr="/Users/husongyi/Desktop/E36A3803F5D58343C2B70F2BEF4A542B.jpgE36A3803F5D58343C2B70F2BEF4A54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esktop/E36A3803F5D58343C2B70F2BEF4A542B.jpgE36A3803F5D58343C2B70F2BEF4A542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5" name="图片 15" descr="/Users/husongyi/Desktop/4597ECA535CBA06A1F02D25B2A7A5BF6.jpg4597ECA535CBA06A1F02D25B2A7A5B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esktop/4597ECA535CBA06A1F02D25B2A7A5BF6.jpg4597ECA535CBA06A1F02D25B2A7A5BF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BFD75D7C"/>
    <w:rsid w:val="BFED9384"/>
    <w:rsid w:val="FB9F31F5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2024-02-22T13:51:00Z</dcterms:created>
  <dc:creator>hsy.</dc:creator>
  <cp:lastModifiedBy>hsy.</cp:lastModifiedBy>
  <dcterms:modified xsi:type="dcterms:W3CDTF">2024-02-27T09:44:17Z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88784F2B5EFDF7C21B54DC6529540641_43</vt:lpwstr>
  </property>
</Properties>
</file>