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645"/>
        <w:jc w:val="center"/>
        <w:textAlignment w:val="auto"/>
        <w:rPr>
          <w:rFonts w:ascii="微软雅黑" w:hAnsi="微软雅黑" w:eastAsia="微软雅黑" w:cs="微软雅黑"/>
          <w:i w:val="0"/>
          <w:iCs w:val="0"/>
          <w:caps w:val="0"/>
          <w:color w:val="000000"/>
          <w:spacing w:val="0"/>
          <w:sz w:val="18"/>
          <w:szCs w:val="18"/>
        </w:rPr>
      </w:pPr>
      <w:r>
        <w:rPr>
          <w:rFonts w:ascii="黑体" w:hAnsi="宋体" w:eastAsia="黑体" w:cs="黑体"/>
          <w:i w:val="0"/>
          <w:iCs w:val="0"/>
          <w:caps w:val="0"/>
          <w:color w:val="000000"/>
          <w:spacing w:val="0"/>
          <w:sz w:val="31"/>
          <w:szCs w:val="31"/>
          <w:shd w:val="clear" w:fill="FFFFFF"/>
        </w:rPr>
        <w:t>202</w:t>
      </w:r>
      <w:r>
        <w:rPr>
          <w:rFonts w:hint="eastAsia" w:ascii="黑体" w:hAnsi="宋体" w:eastAsia="黑体" w:cs="黑体"/>
          <w:i w:val="0"/>
          <w:iCs w:val="0"/>
          <w:caps w:val="0"/>
          <w:color w:val="000000"/>
          <w:spacing w:val="0"/>
          <w:sz w:val="31"/>
          <w:szCs w:val="31"/>
          <w:shd w:val="clear" w:fill="FFFFFF"/>
        </w:rPr>
        <w:t>3—2024学年</w:t>
      </w:r>
      <w:r>
        <w:rPr>
          <w:rFonts w:hint="eastAsia" w:ascii="黑体" w:hAnsi="宋体" w:eastAsia="黑体" w:cs="黑体"/>
          <w:i w:val="0"/>
          <w:iCs w:val="0"/>
          <w:caps w:val="0"/>
          <w:color w:val="000000"/>
          <w:spacing w:val="0"/>
          <w:sz w:val="31"/>
          <w:szCs w:val="31"/>
          <w:shd w:val="clear" w:fill="FFFFFF"/>
          <w:lang w:val="en-US" w:eastAsia="zh-CN"/>
        </w:rPr>
        <w:t>礼实</w:t>
      </w:r>
      <w:r>
        <w:rPr>
          <w:rFonts w:hint="eastAsia" w:ascii="黑体" w:hAnsi="宋体" w:eastAsia="黑体" w:cs="黑体"/>
          <w:i w:val="0"/>
          <w:iCs w:val="0"/>
          <w:caps w:val="0"/>
          <w:color w:val="000000"/>
          <w:spacing w:val="0"/>
          <w:sz w:val="31"/>
          <w:szCs w:val="31"/>
          <w:shd w:val="clear" w:fill="FFFFFF"/>
        </w:rPr>
        <w:t>第二学期工作要点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Style w:val="5"/>
          <w:rFonts w:hint="eastAsia" w:ascii="宋体" w:hAnsi="宋体" w:eastAsia="宋体" w:cs="宋体"/>
          <w:i w:val="0"/>
          <w:iCs w:val="0"/>
          <w:caps w:val="0"/>
          <w:color w:val="000000"/>
          <w:spacing w:val="0"/>
          <w:sz w:val="24"/>
          <w:szCs w:val="24"/>
          <w:shd w:val="clear" w:fill="FFFFFF"/>
        </w:rPr>
        <w:t>一、指导思想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依据武进区教育局提出的“吾有优学”各项工作安排和要求，全面落实立德树人根本任务，贯彻落实“双减双促”、“五项管理”，围绕提升教育内涵、提高教育质量的工作重点，坚持文化引领，弘扬“</w:t>
      </w:r>
      <w:r>
        <w:rPr>
          <w:rFonts w:hint="eastAsia" w:ascii="宋体" w:hAnsi="宋体" w:eastAsia="宋体" w:cs="宋体"/>
          <w:i w:val="0"/>
          <w:iCs w:val="0"/>
          <w:caps w:val="0"/>
          <w:color w:val="000000"/>
          <w:spacing w:val="0"/>
          <w:sz w:val="24"/>
          <w:szCs w:val="24"/>
          <w:shd w:val="clear" w:fill="FFFFFF"/>
          <w:lang w:val="en-US" w:eastAsia="zh-CN"/>
        </w:rPr>
        <w:t>礼实</w:t>
      </w:r>
      <w:r>
        <w:rPr>
          <w:rFonts w:hint="eastAsia" w:ascii="宋体" w:hAnsi="宋体" w:eastAsia="宋体" w:cs="宋体"/>
          <w:i w:val="0"/>
          <w:iCs w:val="0"/>
          <w:caps w:val="0"/>
          <w:color w:val="000000"/>
          <w:spacing w:val="0"/>
          <w:sz w:val="24"/>
          <w:szCs w:val="24"/>
          <w:shd w:val="clear" w:fill="FFFFFF"/>
        </w:rPr>
        <w:t>”精神；加强党建工作，促进思想建设；坚持质量立校，强化质量监控；科研引领实践，促进思行并进；创新培训赋能，促进专业发展；提供技术保障，促进智慧共享；彰显校本特色，提升新的品位。聚焦目标的达成实现，突出重点，自加压力，负重前行，实现学校有特色、高品位地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二、工作策略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继续为“两个一”奋斗，二是要争先创优进位。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党建加温。党建与教学相融显新特质；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文化加味，校园文化建设有新发展；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管理加压，教育教学管理工作有新成效；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教研加力，教师研训竞赛活动有新收获；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特色加倍，学校特色项目要有新成果；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安全加码，后勤工作、润心行动要有新举措；</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宣传加料，学校宣传工作要有新面貌”。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Style w:val="5"/>
          <w:rFonts w:hint="eastAsia" w:ascii="宋体" w:hAnsi="宋体" w:eastAsia="宋体" w:cs="宋体"/>
          <w:i w:val="0"/>
          <w:iCs w:val="0"/>
          <w:caps w:val="0"/>
          <w:color w:val="000000"/>
          <w:spacing w:val="0"/>
          <w:sz w:val="24"/>
          <w:szCs w:val="24"/>
          <w:shd w:val="clear" w:fill="FFFFFF"/>
          <w:lang w:val="en-US" w:eastAsia="zh-CN"/>
        </w:rPr>
        <w:t>三</w:t>
      </w:r>
      <w:r>
        <w:rPr>
          <w:rStyle w:val="5"/>
          <w:rFonts w:hint="eastAsia" w:ascii="宋体" w:hAnsi="宋体" w:eastAsia="宋体" w:cs="宋体"/>
          <w:i w:val="0"/>
          <w:iCs w:val="0"/>
          <w:caps w:val="0"/>
          <w:color w:val="000000"/>
          <w:spacing w:val="0"/>
          <w:sz w:val="24"/>
          <w:szCs w:val="24"/>
          <w:shd w:val="clear" w:fill="FFFFFF"/>
        </w:rPr>
        <w:t>、工作要点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Style w:val="5"/>
          <w:rFonts w:hint="eastAsia" w:ascii="宋体" w:hAnsi="宋体" w:eastAsia="宋体" w:cs="宋体"/>
          <w:i w:val="0"/>
          <w:iCs w:val="0"/>
          <w:caps w:val="0"/>
          <w:color w:val="000000"/>
          <w:spacing w:val="0"/>
          <w:sz w:val="24"/>
          <w:szCs w:val="24"/>
          <w:shd w:val="clear" w:fill="FFFFFF"/>
        </w:rPr>
        <w:t>（一）学校管理与领导班子建设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1.创新党建工作引领。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积极推进“党组织领导的校长负责制”工作，加强党的建设和领导，党支部、校行政、工会团结聚力。用好党建活动阵地，积极发挥党员教师的先锋模范作用，做好党带团、团带队的建设工作，建设好</w:t>
      </w:r>
      <w:r>
        <w:rPr>
          <w:rFonts w:hint="eastAsia" w:ascii="宋体" w:hAnsi="宋体" w:eastAsia="宋体" w:cs="宋体"/>
          <w:i w:val="0"/>
          <w:iCs w:val="0"/>
          <w:caps w:val="0"/>
          <w:color w:val="000000"/>
          <w:spacing w:val="0"/>
          <w:sz w:val="24"/>
          <w:szCs w:val="24"/>
          <w:shd w:val="clear" w:fill="FFFFFF"/>
          <w:lang w:val="en-US" w:eastAsia="zh-CN"/>
        </w:rPr>
        <w:t>礼实党总支</w:t>
      </w:r>
      <w:r>
        <w:rPr>
          <w:rFonts w:hint="eastAsia" w:ascii="宋体" w:hAnsi="宋体" w:eastAsia="宋体" w:cs="宋体"/>
          <w:i w:val="0"/>
          <w:iCs w:val="0"/>
          <w:caps w:val="0"/>
          <w:color w:val="000000"/>
          <w:spacing w:val="0"/>
          <w:sz w:val="24"/>
          <w:szCs w:val="24"/>
          <w:shd w:val="clear" w:fill="FFFFFF"/>
        </w:rPr>
        <w:t>党建品牌和书记项目</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小学支部</w:t>
      </w:r>
      <w:r>
        <w:rPr>
          <w:rFonts w:hint="eastAsia" w:ascii="宋体" w:hAnsi="宋体" w:eastAsia="宋体" w:cs="宋体"/>
          <w:i w:val="0"/>
          <w:iCs w:val="0"/>
          <w:caps w:val="0"/>
          <w:color w:val="000000"/>
          <w:spacing w:val="0"/>
          <w:sz w:val="24"/>
          <w:szCs w:val="24"/>
          <w:shd w:val="clear" w:fill="FFFFFF"/>
        </w:rPr>
        <w:t>争创强基之星。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2．加强管理团队建设。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积极推行管理项目领衔制，推进常州市内涵品质提升项目，实现高位发展；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严格落实校级领导以及中层职责考核要求，行政人员做好教师表率，不断提升管理能力和政治素养。加大中层培养力度，建构赢在中层的管理模式。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继续推行学校蹲点领导与年级组协同管理制度，科学开展层级管理，层层目标明确，级级工作负责。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3.优化校园文化布置。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积极创设“</w:t>
      </w:r>
      <w:r>
        <w:rPr>
          <w:rFonts w:hint="eastAsia" w:ascii="宋体" w:hAnsi="宋体" w:eastAsia="宋体" w:cs="宋体"/>
          <w:i w:val="0"/>
          <w:iCs w:val="0"/>
          <w:caps w:val="0"/>
          <w:color w:val="000000"/>
          <w:spacing w:val="0"/>
          <w:sz w:val="24"/>
          <w:szCs w:val="24"/>
          <w:shd w:val="clear" w:fill="FFFFFF"/>
          <w:lang w:val="en-US" w:eastAsia="zh-CN"/>
        </w:rPr>
        <w:t>礼和</w:t>
      </w:r>
      <w:r>
        <w:rPr>
          <w:rFonts w:hint="eastAsia" w:ascii="宋体" w:hAnsi="宋体" w:eastAsia="宋体" w:cs="宋体"/>
          <w:i w:val="0"/>
          <w:iCs w:val="0"/>
          <w:caps w:val="0"/>
          <w:color w:val="000000"/>
          <w:spacing w:val="0"/>
          <w:sz w:val="24"/>
          <w:szCs w:val="24"/>
          <w:shd w:val="clear" w:fill="FFFFFF"/>
        </w:rPr>
        <w:t>”文化氛围，丰富“</w:t>
      </w:r>
      <w:r>
        <w:rPr>
          <w:rFonts w:hint="eastAsia" w:ascii="宋体" w:hAnsi="宋体" w:eastAsia="宋体" w:cs="宋体"/>
          <w:i w:val="0"/>
          <w:iCs w:val="0"/>
          <w:caps w:val="0"/>
          <w:color w:val="000000"/>
          <w:spacing w:val="0"/>
          <w:sz w:val="24"/>
          <w:szCs w:val="24"/>
          <w:shd w:val="clear" w:fill="FFFFFF"/>
          <w:lang w:val="en-US" w:eastAsia="zh-CN"/>
        </w:rPr>
        <w:t>礼实</w:t>
      </w:r>
      <w:r>
        <w:rPr>
          <w:rFonts w:hint="eastAsia" w:ascii="宋体" w:hAnsi="宋体" w:eastAsia="宋体" w:cs="宋体"/>
          <w:i w:val="0"/>
          <w:iCs w:val="0"/>
          <w:caps w:val="0"/>
          <w:color w:val="000000"/>
          <w:spacing w:val="0"/>
          <w:sz w:val="24"/>
          <w:szCs w:val="24"/>
          <w:shd w:val="clear" w:fill="FFFFFF"/>
        </w:rPr>
        <w:t>教育”特色文化主题墙或长廊。优化校园各处学生展示布置的场景，提高各个活动基地利用率。打造富有“</w:t>
      </w:r>
      <w:r>
        <w:rPr>
          <w:rFonts w:hint="eastAsia" w:ascii="宋体" w:hAnsi="宋体" w:eastAsia="宋体" w:cs="宋体"/>
          <w:i w:val="0"/>
          <w:iCs w:val="0"/>
          <w:caps w:val="0"/>
          <w:color w:val="000000"/>
          <w:spacing w:val="0"/>
          <w:sz w:val="24"/>
          <w:szCs w:val="24"/>
          <w:shd w:val="clear" w:fill="FFFFFF"/>
          <w:lang w:val="en-US" w:eastAsia="zh-CN"/>
        </w:rPr>
        <w:t>礼实</w:t>
      </w:r>
      <w:r>
        <w:rPr>
          <w:rFonts w:hint="eastAsia" w:ascii="宋体" w:hAnsi="宋体" w:eastAsia="宋体" w:cs="宋体"/>
          <w:i w:val="0"/>
          <w:iCs w:val="0"/>
          <w:caps w:val="0"/>
          <w:color w:val="000000"/>
          <w:spacing w:val="0"/>
          <w:sz w:val="24"/>
          <w:szCs w:val="24"/>
          <w:shd w:val="clear" w:fill="FFFFFF"/>
        </w:rPr>
        <w:t>教育”特色的办公室</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班级</w:t>
      </w:r>
      <w:r>
        <w:rPr>
          <w:rFonts w:hint="eastAsia" w:ascii="宋体" w:hAnsi="宋体" w:eastAsia="宋体" w:cs="宋体"/>
          <w:i w:val="0"/>
          <w:iCs w:val="0"/>
          <w:caps w:val="0"/>
          <w:color w:val="000000"/>
          <w:spacing w:val="0"/>
          <w:sz w:val="24"/>
          <w:szCs w:val="24"/>
          <w:shd w:val="clear" w:fill="FFFFFF"/>
        </w:rPr>
        <w:t>文化。严格规范办公室工作场景和氛围。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4.提升宣传工作质量。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根据《武进区教育系统宣传和信息工作实施办法（新）》具体要求和上学期末全区宣传工作会议要求，进一步建立健全学校宣传团队，增加宣传力度，党</w:t>
      </w:r>
      <w:r>
        <w:rPr>
          <w:rFonts w:hint="eastAsia" w:ascii="宋体" w:hAnsi="宋体" w:eastAsia="宋体" w:cs="宋体"/>
          <w:i w:val="0"/>
          <w:iCs w:val="0"/>
          <w:caps w:val="0"/>
          <w:color w:val="000000"/>
          <w:spacing w:val="0"/>
          <w:sz w:val="24"/>
          <w:szCs w:val="24"/>
          <w:shd w:val="clear" w:fill="FFFFFF"/>
          <w:lang w:val="en-US" w:eastAsia="zh-CN"/>
        </w:rPr>
        <w:t>总支</w:t>
      </w:r>
      <w:r>
        <w:rPr>
          <w:rFonts w:hint="eastAsia" w:ascii="宋体" w:hAnsi="宋体" w:eastAsia="宋体" w:cs="宋体"/>
          <w:i w:val="0"/>
          <w:iCs w:val="0"/>
          <w:caps w:val="0"/>
          <w:color w:val="000000"/>
          <w:spacing w:val="0"/>
          <w:sz w:val="24"/>
          <w:szCs w:val="24"/>
          <w:shd w:val="clear" w:fill="FFFFFF"/>
        </w:rPr>
        <w:t>、工会、</w:t>
      </w:r>
      <w:r>
        <w:rPr>
          <w:rFonts w:hint="eastAsia" w:ascii="宋体" w:hAnsi="宋体" w:eastAsia="宋体" w:cs="宋体"/>
          <w:i w:val="0"/>
          <w:iCs w:val="0"/>
          <w:caps w:val="0"/>
          <w:color w:val="000000"/>
          <w:spacing w:val="0"/>
          <w:sz w:val="24"/>
          <w:szCs w:val="24"/>
          <w:shd w:val="clear" w:fill="FFFFFF"/>
          <w:lang w:val="en-US" w:eastAsia="zh-CN"/>
        </w:rPr>
        <w:t>团队</w:t>
      </w:r>
      <w:r>
        <w:rPr>
          <w:rFonts w:hint="eastAsia" w:ascii="宋体" w:hAnsi="宋体" w:eastAsia="宋体" w:cs="宋体"/>
          <w:i w:val="0"/>
          <w:iCs w:val="0"/>
          <w:caps w:val="0"/>
          <w:color w:val="000000"/>
          <w:spacing w:val="0"/>
          <w:sz w:val="24"/>
          <w:szCs w:val="24"/>
          <w:shd w:val="clear" w:fill="FFFFFF"/>
        </w:rPr>
        <w:t>等各条线挖掘题材，创新形式，积极报道本条线的工作实绩及亮点工作，树</w:t>
      </w:r>
      <w:r>
        <w:rPr>
          <w:rFonts w:hint="eastAsia" w:ascii="宋体" w:hAnsi="宋体" w:eastAsia="宋体" w:cs="宋体"/>
          <w:i w:val="0"/>
          <w:iCs w:val="0"/>
          <w:caps w:val="0"/>
          <w:color w:val="000000"/>
          <w:spacing w:val="0"/>
          <w:sz w:val="24"/>
          <w:szCs w:val="24"/>
          <w:shd w:val="clear" w:fill="FFFFFF"/>
          <w:lang w:val="en-US" w:eastAsia="zh-CN"/>
        </w:rPr>
        <w:t>礼实</w:t>
      </w:r>
      <w:r>
        <w:rPr>
          <w:rFonts w:hint="eastAsia" w:ascii="宋体" w:hAnsi="宋体" w:eastAsia="宋体" w:cs="宋体"/>
          <w:i w:val="0"/>
          <w:iCs w:val="0"/>
          <w:caps w:val="0"/>
          <w:color w:val="000000"/>
          <w:spacing w:val="0"/>
          <w:sz w:val="24"/>
          <w:szCs w:val="24"/>
          <w:shd w:val="clear" w:fill="FFFFFF"/>
        </w:rPr>
        <w:t>良好形象。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24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b/>
          <w:bCs/>
          <w:i w:val="0"/>
          <w:iCs w:val="0"/>
          <w:caps w:val="0"/>
          <w:color w:val="000000"/>
          <w:spacing w:val="0"/>
          <w:sz w:val="24"/>
          <w:szCs w:val="24"/>
          <w:shd w:val="clear" w:fill="FFFFFF"/>
        </w:rPr>
        <w:t>（二）</w:t>
      </w:r>
      <w:r>
        <w:rPr>
          <w:rStyle w:val="5"/>
          <w:rFonts w:hint="eastAsia" w:ascii="宋体" w:hAnsi="宋体" w:eastAsia="宋体" w:cs="宋体"/>
          <w:i w:val="0"/>
          <w:iCs w:val="0"/>
          <w:caps w:val="0"/>
          <w:color w:val="000000"/>
          <w:spacing w:val="0"/>
          <w:sz w:val="24"/>
          <w:szCs w:val="24"/>
          <w:shd w:val="clear" w:fill="FFFFFF"/>
        </w:rPr>
        <w:t>教师发展与教学改革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1.常规管理为抓手，推进“礼·和”课堂的实施</w:t>
      </w:r>
    </w:p>
    <w:p>
      <w:pPr>
        <w:numPr>
          <w:ilvl w:val="0"/>
          <w:numId w:val="0"/>
        </w:numPr>
        <w:spacing w:line="36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 xml:space="preserve"> 提高集体备课质量。开学初，教务处将会召开教研组长、备课组长会议，强化集体备课的要求，避免集备的形式化，真正发挥出集备的作用，为提高教学质量打好基础。本学期将不定期不定学科进行常规检查，每门学科每学期至少检查</w:t>
      </w:r>
      <w:r>
        <w:rPr>
          <w:rFonts w:hint="default" w:ascii="Times New Roman" w:hAnsi="Times New Roman" w:eastAsia="宋体" w:cs="Times New Roman"/>
          <w:b w:val="0"/>
          <w:bCs/>
          <w:sz w:val="24"/>
          <w:szCs w:val="24"/>
          <w:lang w:val="en-US" w:eastAsia="zh-CN"/>
        </w:rPr>
        <w:t>2</w:t>
      </w:r>
      <w:r>
        <w:rPr>
          <w:rFonts w:hint="eastAsia" w:ascii="宋体" w:hAnsi="宋体" w:eastAsia="宋体" w:cs="宋体"/>
          <w:b w:val="0"/>
          <w:bCs/>
          <w:sz w:val="24"/>
          <w:szCs w:val="24"/>
          <w:lang w:eastAsia="zh-CN"/>
        </w:rPr>
        <w:t>次，并将数据反馈给教研组和备课组。（</w:t>
      </w:r>
      <w:r>
        <w:rPr>
          <w:rFonts w:hint="default" w:ascii="Times New Roman" w:hAnsi="Times New Roman" w:eastAsia="宋体" w:cs="Times New Roman"/>
          <w:b w:val="0"/>
          <w:bCs/>
          <w:sz w:val="24"/>
          <w:szCs w:val="24"/>
          <w:lang w:val="en-US" w:eastAsia="zh-CN"/>
        </w:rPr>
        <w:t>40</w:t>
      </w:r>
      <w:r>
        <w:rPr>
          <w:rFonts w:hint="eastAsia" w:ascii="宋体" w:hAnsi="宋体" w:eastAsia="宋体" w:cs="宋体"/>
          <w:b w:val="0"/>
          <w:bCs/>
          <w:sz w:val="24"/>
          <w:szCs w:val="24"/>
          <w:lang w:val="en-US" w:eastAsia="zh-CN"/>
        </w:rPr>
        <w:t>周岁以下</w:t>
      </w:r>
      <w:r>
        <w:rPr>
          <w:rFonts w:hint="eastAsia" w:ascii="宋体" w:hAnsi="宋体" w:eastAsia="宋体" w:cs="宋体"/>
          <w:b w:val="0"/>
          <w:bCs/>
          <w:sz w:val="24"/>
          <w:szCs w:val="24"/>
          <w:lang w:eastAsia="zh-CN"/>
        </w:rPr>
        <w:t>教师备详案）</w:t>
      </w:r>
    </w:p>
    <w:p>
      <w:pPr>
        <w:numPr>
          <w:ilvl w:val="0"/>
          <w:numId w:val="0"/>
        </w:numPr>
        <w:spacing w:line="36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抓好听课评课制度。要求术课教师在期中考试前，主课老师在学期结束前一个月都能在校内上一堂公开课，倡导“备课——上课——评课”的系列活动，让每位教师参与全过程，在活动中促进提高。（工作</w:t>
      </w:r>
      <w:r>
        <w:rPr>
          <w:rFonts w:hint="default" w:ascii="Times New Roman" w:hAnsi="Times New Roman" w:eastAsia="宋体" w:cs="Times New Roman"/>
          <w:b w:val="0"/>
          <w:bCs/>
          <w:sz w:val="24"/>
          <w:szCs w:val="24"/>
          <w:lang w:eastAsia="zh-CN"/>
        </w:rPr>
        <w:t>3</w:t>
      </w:r>
      <w:r>
        <w:rPr>
          <w:rFonts w:hint="eastAsia" w:ascii="宋体" w:hAnsi="宋体" w:eastAsia="宋体" w:cs="宋体"/>
          <w:b w:val="0"/>
          <w:bCs/>
          <w:sz w:val="24"/>
          <w:szCs w:val="24"/>
          <w:lang w:eastAsia="zh-CN"/>
        </w:rPr>
        <w:t>年以内教师一学期不少于</w:t>
      </w:r>
      <w:r>
        <w:rPr>
          <w:rFonts w:hint="default" w:ascii="Times New Roman" w:hAnsi="Times New Roman" w:eastAsia="宋体" w:cs="Times New Roman"/>
          <w:b w:val="0"/>
          <w:bCs/>
          <w:sz w:val="24"/>
          <w:szCs w:val="24"/>
          <w:lang w:eastAsia="zh-CN"/>
        </w:rPr>
        <w:t>40</w:t>
      </w:r>
      <w:r>
        <w:rPr>
          <w:rFonts w:hint="eastAsia" w:ascii="宋体" w:hAnsi="宋体" w:eastAsia="宋体" w:cs="宋体"/>
          <w:b w:val="0"/>
          <w:bCs/>
          <w:sz w:val="24"/>
          <w:szCs w:val="24"/>
          <w:lang w:eastAsia="zh-CN"/>
        </w:rPr>
        <w:t>节，</w:t>
      </w:r>
      <w:r>
        <w:rPr>
          <w:rFonts w:hint="default" w:ascii="Times New Roman" w:hAnsi="Times New Roman" w:eastAsia="宋体" w:cs="Times New Roman"/>
          <w:b w:val="0"/>
          <w:bCs/>
          <w:sz w:val="24"/>
          <w:szCs w:val="24"/>
          <w:lang w:eastAsia="zh-CN"/>
        </w:rPr>
        <w:t>3</w:t>
      </w:r>
      <w:r>
        <w:rPr>
          <w:rFonts w:hint="eastAsia" w:ascii="宋体" w:hAnsi="宋体" w:eastAsia="宋体" w:cs="宋体"/>
          <w:b w:val="0"/>
          <w:bCs/>
          <w:sz w:val="24"/>
          <w:szCs w:val="24"/>
          <w:lang w:eastAsia="zh-CN"/>
        </w:rPr>
        <w:t>年以上老师每学期不少于</w:t>
      </w:r>
      <w:r>
        <w:rPr>
          <w:rFonts w:hint="default" w:ascii="Times New Roman" w:hAnsi="Times New Roman" w:eastAsia="宋体" w:cs="Times New Roman"/>
          <w:b w:val="0"/>
          <w:bCs/>
          <w:sz w:val="24"/>
          <w:szCs w:val="24"/>
          <w:lang w:eastAsia="zh-CN"/>
        </w:rPr>
        <w:t>20</w:t>
      </w:r>
      <w:r>
        <w:rPr>
          <w:rFonts w:hint="eastAsia" w:ascii="宋体" w:hAnsi="宋体" w:eastAsia="宋体" w:cs="宋体"/>
          <w:b w:val="0"/>
          <w:bCs/>
          <w:sz w:val="24"/>
          <w:szCs w:val="24"/>
          <w:lang w:eastAsia="zh-CN"/>
        </w:rPr>
        <w:t>节，五级梯队老师每学期不少于</w:t>
      </w:r>
      <w:r>
        <w:rPr>
          <w:rFonts w:hint="default" w:ascii="Times New Roman" w:hAnsi="Times New Roman" w:eastAsia="宋体" w:cs="Times New Roman"/>
          <w:b w:val="0"/>
          <w:bCs/>
          <w:sz w:val="24"/>
          <w:szCs w:val="24"/>
          <w:lang w:eastAsia="zh-CN"/>
        </w:rPr>
        <w:t>30</w:t>
      </w:r>
      <w:r>
        <w:rPr>
          <w:rFonts w:hint="eastAsia" w:ascii="宋体" w:hAnsi="宋体" w:eastAsia="宋体" w:cs="宋体"/>
          <w:b w:val="0"/>
          <w:bCs/>
          <w:sz w:val="24"/>
          <w:szCs w:val="24"/>
          <w:lang w:eastAsia="zh-CN"/>
        </w:rPr>
        <w:t>节，行政及中层不少于</w:t>
      </w:r>
      <w:r>
        <w:rPr>
          <w:rFonts w:hint="default" w:ascii="Times New Roman" w:hAnsi="Times New Roman" w:eastAsia="宋体" w:cs="Times New Roman"/>
          <w:b w:val="0"/>
          <w:bCs/>
          <w:sz w:val="24"/>
          <w:szCs w:val="24"/>
          <w:lang w:eastAsia="zh-CN"/>
        </w:rPr>
        <w:t>30</w:t>
      </w:r>
      <w:r>
        <w:rPr>
          <w:rFonts w:hint="eastAsia" w:ascii="宋体" w:hAnsi="宋体" w:eastAsia="宋体" w:cs="宋体"/>
          <w:b w:val="0"/>
          <w:bCs/>
          <w:sz w:val="24"/>
          <w:szCs w:val="24"/>
          <w:lang w:eastAsia="zh-CN"/>
        </w:rPr>
        <w:t>节，教务处人员不少于</w:t>
      </w:r>
      <w:r>
        <w:rPr>
          <w:rFonts w:hint="default" w:ascii="Times New Roman" w:hAnsi="Times New Roman" w:eastAsia="宋体" w:cs="Times New Roman"/>
          <w:b w:val="0"/>
          <w:bCs/>
          <w:sz w:val="24"/>
          <w:szCs w:val="24"/>
          <w:lang w:eastAsia="zh-CN"/>
        </w:rPr>
        <w:t>40</w:t>
      </w:r>
      <w:r>
        <w:rPr>
          <w:rFonts w:hint="eastAsia" w:ascii="宋体" w:hAnsi="宋体" w:eastAsia="宋体" w:cs="宋体"/>
          <w:b w:val="0"/>
          <w:bCs/>
          <w:sz w:val="24"/>
          <w:szCs w:val="24"/>
          <w:lang w:eastAsia="zh-CN"/>
        </w:rPr>
        <w:t>节）</w:t>
      </w:r>
    </w:p>
    <w:p>
      <w:pPr>
        <w:numPr>
          <w:ilvl w:val="0"/>
          <w:numId w:val="0"/>
        </w:numPr>
        <w:spacing w:line="36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 xml:space="preserve">研究教师课堂教学。教务处将实实在在地进行校内公开课教学，积极申请协作片、区级及以上公开课，请专家进行磨课，活动后组织教师评课，争取有所得。另外，本学期，教务处将优化“巡课”方案，由行政人员进行持续性跟踪巡课，关注教师课堂教学现状，并及时反馈，努力做到“三清三多”，打造“轻负高效”课堂。 </w:t>
      </w:r>
    </w:p>
    <w:p>
      <w:pPr>
        <w:numPr>
          <w:ilvl w:val="0"/>
          <w:numId w:val="0"/>
        </w:numPr>
        <w:spacing w:line="36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优化作业设计。《礼河实验学校五项管理实施方案》中有明确的作业管理制度，每位教师在开学初再复习一下。根据实际情况把控好作业的数量（一二年级不布置、三-六年级不超过</w:t>
      </w:r>
      <w:r>
        <w:rPr>
          <w:rFonts w:hint="default" w:ascii="Times New Roman" w:hAnsi="Times New Roman" w:eastAsia="宋体" w:cs="Times New Roman"/>
          <w:b w:val="0"/>
          <w:bCs/>
          <w:sz w:val="24"/>
          <w:szCs w:val="24"/>
          <w:lang w:eastAsia="zh-CN"/>
        </w:rPr>
        <w:t>60</w:t>
      </w:r>
      <w:r>
        <w:rPr>
          <w:rFonts w:hint="eastAsia" w:ascii="宋体" w:hAnsi="宋体" w:eastAsia="宋体" w:cs="宋体"/>
          <w:b w:val="0"/>
          <w:bCs/>
          <w:sz w:val="24"/>
          <w:szCs w:val="24"/>
          <w:lang w:eastAsia="zh-CN"/>
        </w:rPr>
        <w:t>分钟，初中不超过</w:t>
      </w:r>
      <w:r>
        <w:rPr>
          <w:rFonts w:hint="default" w:ascii="Times New Roman" w:hAnsi="Times New Roman" w:eastAsia="宋体" w:cs="Times New Roman"/>
          <w:b w:val="0"/>
          <w:bCs/>
          <w:sz w:val="24"/>
          <w:szCs w:val="24"/>
          <w:lang w:eastAsia="zh-CN"/>
        </w:rPr>
        <w:t>90</w:t>
      </w:r>
      <w:r>
        <w:rPr>
          <w:rFonts w:hint="eastAsia" w:ascii="宋体" w:hAnsi="宋体" w:eastAsia="宋体" w:cs="宋体"/>
          <w:b w:val="0"/>
          <w:bCs/>
          <w:sz w:val="24"/>
          <w:szCs w:val="24"/>
          <w:lang w:eastAsia="zh-CN"/>
        </w:rPr>
        <w:t>分钟，周六为自主作业，周日是无作业日）、质量，把控好作业的类型、批改（通过二次批改，使得小学、初中的作业正确率分别达到</w:t>
      </w:r>
      <w:r>
        <w:rPr>
          <w:rFonts w:hint="default" w:ascii="Times New Roman" w:hAnsi="Times New Roman" w:eastAsia="宋体" w:cs="Times New Roman"/>
          <w:b w:val="0"/>
          <w:bCs/>
          <w:sz w:val="24"/>
          <w:szCs w:val="24"/>
          <w:lang w:eastAsia="zh-CN"/>
        </w:rPr>
        <w:t>95%、90%）</w:t>
      </w:r>
      <w:r>
        <w:rPr>
          <w:rFonts w:hint="eastAsia" w:ascii="宋体" w:hAnsi="宋体" w:eastAsia="宋体" w:cs="宋体"/>
          <w:b w:val="0"/>
          <w:bCs/>
          <w:sz w:val="24"/>
          <w:szCs w:val="24"/>
          <w:lang w:eastAsia="zh-CN"/>
        </w:rPr>
        <w:t>。力求将学生的问题化小化无，提高教学效率。本学期，教务处将不定期不定学科对作业批改进行检查，确保每门学科至少检查</w:t>
      </w:r>
      <w:r>
        <w:rPr>
          <w:rFonts w:hint="default" w:ascii="Times New Roman" w:hAnsi="Times New Roman" w:eastAsia="宋体" w:cs="Times New Roman"/>
          <w:b w:val="0"/>
          <w:bCs/>
          <w:sz w:val="24"/>
          <w:szCs w:val="24"/>
          <w:lang w:val="en-US" w:eastAsia="zh-CN"/>
        </w:rPr>
        <w:t>2</w:t>
      </w:r>
      <w:r>
        <w:rPr>
          <w:rFonts w:hint="eastAsia" w:ascii="宋体" w:hAnsi="宋体" w:eastAsia="宋体" w:cs="宋体"/>
          <w:b w:val="0"/>
          <w:bCs/>
          <w:sz w:val="24"/>
          <w:szCs w:val="24"/>
          <w:lang w:eastAsia="zh-CN"/>
        </w:rPr>
        <w:t>次，并将数据记录在常规检查项目中。</w:t>
      </w:r>
    </w:p>
    <w:p>
      <w:pPr>
        <w:numPr>
          <w:ilvl w:val="0"/>
          <w:numId w:val="0"/>
        </w:num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eastAsia="zh-CN"/>
        </w:rPr>
        <w:t>规范评价功能。</w:t>
      </w:r>
      <w:r>
        <w:rPr>
          <w:rFonts w:hint="eastAsia" w:ascii="宋体" w:hAnsi="宋体" w:eastAsia="宋体" w:cs="宋体"/>
          <w:b w:val="0"/>
          <w:bCs/>
          <w:sz w:val="24"/>
          <w:szCs w:val="24"/>
          <w:lang w:val="en-US" w:eastAsia="zh-CN"/>
        </w:rPr>
        <w:t>小学部一二年级不进行考试，三-六年级进行期末考试，中学部进行期中、期末考试。通过分析研讨，规范考试的评价功能，为学生可持续发展打好基础，确保我校学生的多元化发展。</w:t>
      </w:r>
    </w:p>
    <w:p>
      <w:pPr>
        <w:numPr>
          <w:ilvl w:val="0"/>
          <w:numId w:val="0"/>
        </w:numPr>
        <w:spacing w:line="360" w:lineRule="auto"/>
        <w:ind w:firstLine="480" w:firstLineChars="200"/>
        <w:rPr>
          <w:rFonts w:hint="eastAsia" w:ascii="宋体" w:hAnsi="宋体" w:eastAsia="宋体" w:cs="宋体"/>
          <w:b/>
          <w:bCs w:val="0"/>
          <w:sz w:val="24"/>
          <w:szCs w:val="24"/>
          <w:lang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lang w:eastAsia="zh-CN"/>
        </w:rPr>
        <w:t>教师发展为契机，丰富“礼·和”课堂的内涵</w:t>
      </w:r>
    </w:p>
    <w:p>
      <w:pPr>
        <w:numPr>
          <w:ilvl w:val="0"/>
          <w:numId w:val="0"/>
        </w:numPr>
        <w:spacing w:line="36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推进青蓝提升。教务处将联合工会、政教处、教科室采用青蓝结对以及“名师工作室”的方式，形成优秀教师传帮带的良好氛围，使青年教师尽快成长成熟；通过区级公开课、教师基本功竞赛、评优课等活动，努力搭建中青年教师成长的平台，促进五级梯队建设。本学期开始，教务处将按照以往各级各类教师基本功竞赛、评优课时间的安排，至少提前一个月通知各教研组积极准备，打有准备的仗，而不是临时抱佛脚，要比就要准备拿奖，而不是重在参与。</w:t>
      </w:r>
    </w:p>
    <w:p>
      <w:pPr>
        <w:numPr>
          <w:ilvl w:val="0"/>
          <w:numId w:val="0"/>
        </w:numPr>
        <w:spacing w:line="36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发挥集团优势。通过与兄弟学校“结联盟”方式，发挥礼河实验学校教育集团优势，定期开展活动，提升教师专业素养和综合能力；定期开展主题化校本教研活动，承办以及参加送培上门培训活动，邀请专家走进来，从专业引领和技术指导两个层面提升我校教师的专业水平和实践智慧。</w:t>
      </w:r>
    </w:p>
    <w:p>
      <w:pPr>
        <w:numPr>
          <w:ilvl w:val="0"/>
          <w:numId w:val="0"/>
        </w:numPr>
        <w:spacing w:line="36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加强示范引领。充分发挥骨干教师与学科带头人的示范和带动作用，各教研组在安排公开课时，力争让优秀教师、学科带头人、骨干教师上示范课或研讨课。青年教师应该虚心向骨干教师学习,在教学过程中务实进取、提高青年教师的创新精神和实践能力，加快教师专业化培养进程。</w:t>
      </w:r>
    </w:p>
    <w:p>
      <w:pPr>
        <w:numPr>
          <w:ilvl w:val="0"/>
          <w:numId w:val="0"/>
        </w:numPr>
        <w:spacing w:line="36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lang w:eastAsia="zh-CN"/>
        </w:rPr>
        <w:t>生本理念</w:t>
      </w:r>
      <w:r>
        <w:rPr>
          <w:rFonts w:hint="eastAsia" w:ascii="宋体" w:hAnsi="宋体" w:eastAsia="宋体" w:cs="宋体"/>
          <w:b w:val="0"/>
          <w:bCs/>
          <w:sz w:val="24"/>
          <w:szCs w:val="24"/>
        </w:rPr>
        <w:t>为宗旨，</w:t>
      </w:r>
      <w:r>
        <w:rPr>
          <w:rFonts w:hint="eastAsia" w:ascii="宋体" w:hAnsi="宋体" w:eastAsia="宋体" w:cs="宋体"/>
          <w:b w:val="0"/>
          <w:bCs/>
          <w:sz w:val="24"/>
          <w:szCs w:val="24"/>
          <w:lang w:eastAsia="zh-CN"/>
        </w:rPr>
        <w:t>优化“礼·和”课堂的实效</w:t>
      </w:r>
    </w:p>
    <w:p>
      <w:pPr>
        <w:numPr>
          <w:ilvl w:val="0"/>
          <w:numId w:val="0"/>
        </w:numPr>
        <w:spacing w:line="36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提高课后服务质量。在严格按照上级文件精神要求下，教务处做到有方案、有计划、有落实、有反馈，丰富课后服务的内容及形式，提高课后服务质量。参加课后服务的老师做到确保所在教室学生的安全、纪律、效率，以及记录清楚老师的出勤。</w:t>
      </w:r>
    </w:p>
    <w:p>
      <w:pPr>
        <w:numPr>
          <w:ilvl w:val="0"/>
          <w:numId w:val="0"/>
        </w:numPr>
        <w:spacing w:line="36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促进学生持续发展。认真做好学生的分层辅导工作，对不同层次的学生，实施分层上课、分层作业、分层辅导，最大限度地调动学生学习的积极性，使优秀生得到持续发展，中等生得到提高，学困生努力达标合格。要对学生情况进行排摸，抓住重点，开展工作。要发挥家长的能动性，家校联动一起来促使一些学生的转化，对学生做好心理辅导。</w:t>
      </w:r>
    </w:p>
    <w:p>
      <w:pPr>
        <w:numPr>
          <w:ilvl w:val="0"/>
          <w:numId w:val="0"/>
        </w:numPr>
        <w:spacing w:line="36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关注毕业年级动向。毕业班工作历来是学校工作的重中之重，本学期面临小升初和中考，时间紧，任务重。毕业年级备考工作按计划认真落实，毕业班教师要在抓好每轮复习的同时，注重信息分析与整合，注重团结合作，协同作战，相互配合，同时认真做好学生思想工作，培养学生稳定的应试心理和应试能力，使本届毕业班工作再上一个新台阶。教务处在本学期对毕业班工作着重做好服务，做好信息搜集与整理,安排好九年级的模拟考与分析，安排好班会和家长会，做好学生的的报考、档案整理工作，在中考动态、对外联系和进行宏观指导等方面，多做研究，多予关注。</w:t>
      </w:r>
    </w:p>
    <w:p>
      <w:pPr>
        <w:spacing w:line="36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服务全校为根本，</w:t>
      </w:r>
      <w:r>
        <w:rPr>
          <w:rFonts w:hint="eastAsia" w:ascii="宋体" w:hAnsi="宋体" w:eastAsia="宋体" w:cs="宋体"/>
          <w:b w:val="0"/>
          <w:bCs/>
          <w:sz w:val="24"/>
          <w:szCs w:val="24"/>
          <w:lang w:eastAsia="zh-CN"/>
        </w:rPr>
        <w:t>保障“礼·和”课堂的提升</w:t>
      </w:r>
    </w:p>
    <w:p>
      <w:pPr>
        <w:numPr>
          <w:ilvl w:val="0"/>
          <w:numId w:val="0"/>
        </w:numPr>
        <w:spacing w:line="36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 xml:space="preserve">完善资源教室建设。合理安排实验室、图书馆、专用教室、教务等部门员工的岗位，增强教务人员的责任意识和服务意识，以和谐团队建设为抓手，从规范岗位职责做起，牢固树立为教学第一线服务的思想，既分工明确又能互相补充，尽职尽责提高工作效率，确保教育教学工作的良性运转。 </w:t>
      </w:r>
    </w:p>
    <w:p>
      <w:pPr>
        <w:numPr>
          <w:ilvl w:val="0"/>
          <w:numId w:val="0"/>
        </w:numPr>
        <w:spacing w:line="36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规范实验管理流程。继续组织物理、化学、生物、科学教师和实验员学习实验操作规程，细化和落实实验操作管理和实验员工作岗位职责，提高教师参与教学实验设计的水平。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lang w:val="en-US" w:eastAsia="zh-CN"/>
        </w:rPr>
        <w:t>5</w:t>
      </w:r>
      <w:r>
        <w:rPr>
          <w:rFonts w:hint="eastAsia" w:ascii="宋体" w:hAnsi="宋体" w:eastAsia="宋体" w:cs="宋体"/>
          <w:i w:val="0"/>
          <w:iCs w:val="0"/>
          <w:caps w:val="0"/>
          <w:color w:val="000000"/>
          <w:spacing w:val="0"/>
          <w:sz w:val="24"/>
          <w:szCs w:val="24"/>
          <w:shd w:val="clear" w:fill="FFFFFF"/>
        </w:rPr>
        <w:t>.课题研究为抓手，扩大</w:t>
      </w:r>
      <w:r>
        <w:rPr>
          <w:rFonts w:hint="eastAsia" w:ascii="宋体" w:hAnsi="宋体" w:eastAsia="宋体" w:cs="宋体"/>
          <w:i w:val="0"/>
          <w:iCs w:val="0"/>
          <w:caps w:val="0"/>
          <w:color w:val="000000"/>
          <w:spacing w:val="0"/>
          <w:sz w:val="24"/>
          <w:szCs w:val="24"/>
          <w:shd w:val="clear" w:fill="FFFFFF"/>
          <w:lang w:val="en-US" w:eastAsia="zh-CN"/>
        </w:rPr>
        <w:t>礼实</w:t>
      </w:r>
      <w:r>
        <w:rPr>
          <w:rFonts w:hint="eastAsia" w:ascii="宋体" w:hAnsi="宋体" w:eastAsia="宋体" w:cs="宋体"/>
          <w:i w:val="0"/>
          <w:iCs w:val="0"/>
          <w:caps w:val="0"/>
          <w:color w:val="000000"/>
          <w:spacing w:val="0"/>
          <w:sz w:val="24"/>
          <w:szCs w:val="24"/>
          <w:shd w:val="clear" w:fill="FFFFFF"/>
        </w:rPr>
        <w:t>“优师”队伍。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36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确立“规范、专业、卓越、特色”的科研追求，着力培育精品课题。做好现有课题的研究；做好课题的总结评估工作，收集整理相关课程实施的案例。推进区级课题的申报与研究，提高教师的科研能力和专业能力；继续做好校级课题的实践研究。课题研究人员有教科研成果发表或获奖，其中省级以上刊物发表或获奖的论文达到一定数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36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整合青年教师培养计划、五级梯队教师年度考核方案，在切实提升教科研实效的基础上进一步培养学科优秀教师，把扩大</w:t>
      </w:r>
      <w:r>
        <w:rPr>
          <w:rFonts w:hint="eastAsia" w:ascii="宋体" w:hAnsi="宋体" w:eastAsia="宋体" w:cs="宋体"/>
          <w:i w:val="0"/>
          <w:iCs w:val="0"/>
          <w:caps w:val="0"/>
          <w:color w:val="000000"/>
          <w:spacing w:val="0"/>
          <w:sz w:val="24"/>
          <w:szCs w:val="24"/>
          <w:shd w:val="clear" w:fill="FFFFFF"/>
          <w:lang w:val="en-US" w:eastAsia="zh-CN"/>
        </w:rPr>
        <w:t>礼实</w:t>
      </w:r>
      <w:r>
        <w:rPr>
          <w:rFonts w:hint="eastAsia" w:ascii="宋体" w:hAnsi="宋体" w:eastAsia="宋体" w:cs="宋体"/>
          <w:i w:val="0"/>
          <w:iCs w:val="0"/>
          <w:caps w:val="0"/>
          <w:color w:val="000000"/>
          <w:spacing w:val="0"/>
          <w:sz w:val="24"/>
          <w:szCs w:val="24"/>
          <w:shd w:val="clear" w:fill="FFFFFF"/>
        </w:rPr>
        <w:t>“优师”队伍作为学校重要任务予以落实。</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lang w:val="en-US" w:eastAsia="zh-CN"/>
        </w:rPr>
        <w:t>6</w:t>
      </w:r>
      <w:r>
        <w:rPr>
          <w:rFonts w:hint="eastAsia" w:ascii="宋体" w:hAnsi="宋体" w:eastAsia="宋体" w:cs="宋体"/>
          <w:i w:val="0"/>
          <w:iCs w:val="0"/>
          <w:caps w:val="0"/>
          <w:color w:val="000000"/>
          <w:spacing w:val="0"/>
          <w:sz w:val="24"/>
          <w:szCs w:val="24"/>
          <w:shd w:val="clear" w:fill="FFFFFF"/>
        </w:rPr>
        <w:t>.加强师德师风建设，提升师德水平。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贯彻中小学、幼儿园教师职业行为十项准则，学习中小学、幼儿园《教师违反职业道德行为处理办法》，加强对教师的价值引领。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健全师德建设责任机制、查处机制、问责机制和监督机制，把师德考核结果与教师评先评优、职称评定中相挂钩，严格实行“一票否决制”，帮助教师守住师德底线。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继续开展教师教育论坛、读书论坛、“道德讲堂”以及师德先进表彰会、“我身边的榜样”微信故事秀、“</w:t>
      </w:r>
      <w:r>
        <w:rPr>
          <w:rFonts w:hint="eastAsia" w:ascii="宋体" w:hAnsi="宋体" w:eastAsia="宋体" w:cs="宋体"/>
          <w:i w:val="0"/>
          <w:iCs w:val="0"/>
          <w:caps w:val="0"/>
          <w:color w:val="000000"/>
          <w:spacing w:val="0"/>
          <w:sz w:val="24"/>
          <w:szCs w:val="24"/>
          <w:shd w:val="clear" w:fill="FFFFFF"/>
          <w:lang w:val="en-US" w:eastAsia="zh-CN"/>
        </w:rPr>
        <w:t>和雅</w:t>
      </w:r>
      <w:r>
        <w:rPr>
          <w:rFonts w:hint="eastAsia" w:ascii="宋体" w:hAnsi="宋体" w:eastAsia="宋体" w:cs="宋体"/>
          <w:i w:val="0"/>
          <w:iCs w:val="0"/>
          <w:caps w:val="0"/>
          <w:color w:val="000000"/>
          <w:spacing w:val="0"/>
          <w:sz w:val="24"/>
          <w:szCs w:val="24"/>
          <w:shd w:val="clear" w:fill="FFFFFF"/>
        </w:rPr>
        <w:t>”好教师讲堂等活动，创新师德建设的方式方法，用“</w:t>
      </w:r>
      <w:r>
        <w:rPr>
          <w:rFonts w:hint="eastAsia" w:ascii="宋体" w:hAnsi="宋体" w:eastAsia="宋体" w:cs="宋体"/>
          <w:i w:val="0"/>
          <w:iCs w:val="0"/>
          <w:caps w:val="0"/>
          <w:color w:val="000000"/>
          <w:spacing w:val="0"/>
          <w:sz w:val="24"/>
          <w:szCs w:val="24"/>
          <w:shd w:val="clear" w:fill="FFFFFF"/>
          <w:lang w:val="en-US" w:eastAsia="zh-CN"/>
        </w:rPr>
        <w:t>礼实</w:t>
      </w:r>
      <w:r>
        <w:rPr>
          <w:rFonts w:hint="eastAsia" w:ascii="宋体" w:hAnsi="宋体" w:eastAsia="宋体" w:cs="宋体"/>
          <w:i w:val="0"/>
          <w:iCs w:val="0"/>
          <w:caps w:val="0"/>
          <w:color w:val="000000"/>
          <w:spacing w:val="0"/>
          <w:sz w:val="24"/>
          <w:szCs w:val="24"/>
          <w:shd w:val="clear" w:fill="FFFFFF"/>
        </w:rPr>
        <w:t>”教育文化核心理念来影响教师职业行为，着力打造“四有”好教师团队。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lang w:val="en-US" w:eastAsia="zh-CN"/>
        </w:rPr>
        <w:t>7</w:t>
      </w:r>
      <w:r>
        <w:rPr>
          <w:rFonts w:hint="eastAsia" w:ascii="宋体" w:hAnsi="宋体" w:eastAsia="宋体" w:cs="宋体"/>
          <w:i w:val="0"/>
          <w:iCs w:val="0"/>
          <w:caps w:val="0"/>
          <w:color w:val="000000"/>
          <w:spacing w:val="0"/>
          <w:sz w:val="24"/>
          <w:szCs w:val="24"/>
          <w:shd w:val="clear" w:fill="FFFFFF"/>
        </w:rPr>
        <w:t>.加强教育信息化建设，提升教育现代化水平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打造数字化校园，提高教学效果。积极组织教师参加信息技术应用技能大赛、信息化教学竞赛、学生信息技术应用能力竞赛、创客教育等各类比赛。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24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b/>
          <w:bCs/>
          <w:i w:val="0"/>
          <w:iCs w:val="0"/>
          <w:caps w:val="0"/>
          <w:color w:val="000000"/>
          <w:spacing w:val="0"/>
          <w:sz w:val="24"/>
          <w:szCs w:val="24"/>
          <w:shd w:val="clear" w:fill="FFFFFF"/>
        </w:rPr>
        <w:t>（三）</w:t>
      </w:r>
      <w:r>
        <w:rPr>
          <w:rStyle w:val="5"/>
          <w:rFonts w:hint="eastAsia" w:ascii="宋体" w:hAnsi="宋体" w:eastAsia="宋体" w:cs="宋体"/>
          <w:i w:val="0"/>
          <w:iCs w:val="0"/>
          <w:caps w:val="0"/>
          <w:color w:val="000000"/>
          <w:spacing w:val="0"/>
          <w:sz w:val="24"/>
          <w:szCs w:val="24"/>
          <w:shd w:val="clear" w:fill="FFFFFF"/>
        </w:rPr>
        <w:t>学生成长与德育</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进一步加强德育常规管理，以品格提升工程、德育课程体系等为抓手，加强青少年的爱国主义教育、民族精神教育、理想信念教育、优秀传统文化教育、生命教育、心理健康教育、公民教育、生态文明教育、劳动教育、毒品预防教育、诚信教育、法治教育等，探索劳动教育实施方式和途径，研究双减背景下家校社协同育人模式，不断提升学生教育活动实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1.不断深化德育特色建设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扎实开展行为规范养成教育、“八礼四仪”养成教育活动。践行“沉浸式体验德育”，丰富“</w:t>
      </w:r>
      <w:r>
        <w:rPr>
          <w:rFonts w:hint="eastAsia" w:ascii="宋体" w:hAnsi="宋体" w:eastAsia="宋体" w:cs="宋体"/>
          <w:i w:val="0"/>
          <w:iCs w:val="0"/>
          <w:caps w:val="0"/>
          <w:color w:val="000000"/>
          <w:spacing w:val="0"/>
          <w:sz w:val="24"/>
          <w:szCs w:val="24"/>
          <w:shd w:val="clear" w:fill="FFFFFF"/>
          <w:lang w:val="en-US" w:eastAsia="zh-CN"/>
        </w:rPr>
        <w:t>书香</w:t>
      </w:r>
      <w:r>
        <w:rPr>
          <w:rFonts w:hint="eastAsia" w:ascii="宋体" w:hAnsi="宋体" w:eastAsia="宋体" w:cs="宋体"/>
          <w:i w:val="0"/>
          <w:iCs w:val="0"/>
          <w:caps w:val="0"/>
          <w:color w:val="000000"/>
          <w:spacing w:val="0"/>
          <w:sz w:val="24"/>
          <w:szCs w:val="24"/>
          <w:shd w:val="clear" w:fill="FFFFFF"/>
        </w:rPr>
        <w:t>”内涵；关注“品格培植”，彰显“核心价值教育”；探索“家风建设”，落实家校协同。坚持德育“三化”：生活化、仪式化、课程化。持续推进活动课程的开发与实施，积极开展多元化学生核心素养的评价机制研究，强化特色建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深入推进市级品格提升项目《</w:t>
      </w:r>
      <w:r>
        <w:rPr>
          <w:rFonts w:ascii="宋体" w:hAnsi="宋体" w:eastAsia="宋体" w:cs="宋体"/>
          <w:sz w:val="24"/>
          <w:szCs w:val="24"/>
        </w:rPr>
        <w:t>农耕劳作：以劳动实践促品格提升</w:t>
      </w:r>
      <w:r>
        <w:rPr>
          <w:rFonts w:hint="eastAsia" w:ascii="宋体" w:hAnsi="宋体" w:eastAsia="宋体" w:cs="宋体"/>
          <w:i w:val="0"/>
          <w:iCs w:val="0"/>
          <w:caps w:val="0"/>
          <w:color w:val="000000"/>
          <w:spacing w:val="0"/>
          <w:sz w:val="24"/>
          <w:szCs w:val="24"/>
          <w:shd w:val="clear" w:fill="FFFFFF"/>
        </w:rPr>
        <w:t>》，德育工作尽可能地围绕这个项目和课题开展研究实践，积极积累经验和素材案例，特别是论文的发表和获奖是最基础最重要的结项要求。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2.分层培养促进班主任队伍专业化发展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加强班主任队伍建设，特别是精细化班级管理策略，深入解读相关政策，开展全员德育、全人德育、全程德育的研究与实践。为激发班主任的内驱力，按各年龄层次的班主任所需搭建平台，实施分层培养策略。充分发挥名班主任的引领和辐射作用，积极探索新上岗班主任的快速成长途径与办法，通过帮扶指导、培训学习、研讨管理、基本功竞赛、特色展示等手段，打造一支专业化、精细化的班级管理骨干队伍。班主任基本功竞赛争取区级二等奖以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3.继续推进班集体建设新机制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结合校园文化，及校风、学风等，进一步加强班级文化建设（物质文化、精神文化、制度文化、行为文化），形成自主与合作统一的学生文化。班级卫生整洁、物品整齐、布置优美、制度上墙。学生精神面貌好，行为规范。加大文明监督岗的管理力度，督查学生卫生、纪律等行为规范，深入开展班级岗位设置研究，做到人人有岗、人人有事做。每月至少开展1次主题班会活动和校内班队活动，提高活动要求，积极开展爱党爱国教育、安全教育、劳动教育、心理健康教育、文明礼仪教育等。结合“文明班级”的评比，打造魅力班集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4.拓宽教育资源助力发展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积极开发校内外德育教育资源，用足用好</w:t>
      </w:r>
      <w:r>
        <w:rPr>
          <w:rFonts w:hint="eastAsia" w:ascii="宋体" w:hAnsi="宋体" w:eastAsia="宋体" w:cs="宋体"/>
          <w:i w:val="0"/>
          <w:iCs w:val="0"/>
          <w:caps w:val="0"/>
          <w:color w:val="000000"/>
          <w:spacing w:val="0"/>
          <w:sz w:val="24"/>
          <w:szCs w:val="24"/>
          <w:shd w:val="clear" w:fill="FFFFFF"/>
          <w:lang w:val="en-US" w:eastAsia="zh-CN"/>
        </w:rPr>
        <w:t>礼实</w:t>
      </w:r>
      <w:r>
        <w:rPr>
          <w:rFonts w:hint="eastAsia" w:ascii="宋体" w:hAnsi="宋体" w:eastAsia="宋体" w:cs="宋体"/>
          <w:i w:val="0"/>
          <w:iCs w:val="0"/>
          <w:caps w:val="0"/>
          <w:color w:val="000000"/>
          <w:spacing w:val="0"/>
          <w:sz w:val="24"/>
          <w:szCs w:val="24"/>
          <w:shd w:val="clear" w:fill="FFFFFF"/>
        </w:rPr>
        <w:t>德育教育基地、实践基地，用“请进来，走出去”的方式开展富有地方特色的德育活动，积极探索德育课程研学活动模式。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重视劳动教育的开展，校内劳动、校外劳动和家庭劳动有机结合；积极开发劳动教育课程；充分利于校外劳动教育基地资源，组织学生参加各级劳动教育活动，尝试开展学生劳动素养监测。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加强家长学校建设，重视家庭家教家风建设，定期召开家委会会议，举办家长讲堂，组织公益性家庭教育指导服务和实践活动，同时发挥家长志愿者、家委会、关工委、社区、协作高校的作用，积极探究家校社协同共育的育人模式。积极争创武进区心理健康教育先进学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5.多措施保障并促进学生身心健康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树立健康第一的指导思想，深入实施学生体质健康促进工程，重视营养与健康学校建设，切实抓好“食育”工作，协同各中心认真落实学生每天锻炼1.5小时的相关规定，调整大课间活动的开展形式，提高课间</w:t>
      </w:r>
      <w:r>
        <w:rPr>
          <w:rFonts w:ascii="Calibri" w:hAnsi="Calibri" w:eastAsia="宋体" w:cs="Calibri"/>
          <w:i w:val="0"/>
          <w:iCs w:val="0"/>
          <w:caps w:val="0"/>
          <w:color w:val="000000"/>
          <w:spacing w:val="0"/>
          <w:sz w:val="24"/>
          <w:szCs w:val="24"/>
          <w:shd w:val="clear" w:fill="FFFFFF"/>
        </w:rPr>
        <w:t>10</w:t>
      </w:r>
      <w:r>
        <w:rPr>
          <w:rFonts w:hint="eastAsia" w:ascii="宋体" w:hAnsi="宋体" w:eastAsia="宋体" w:cs="宋体"/>
          <w:i w:val="0"/>
          <w:iCs w:val="0"/>
          <w:caps w:val="0"/>
          <w:color w:val="000000"/>
          <w:spacing w:val="0"/>
          <w:sz w:val="24"/>
          <w:szCs w:val="24"/>
          <w:shd w:val="clear" w:fill="FFFFFF"/>
        </w:rPr>
        <w:t>分钟的活动效率，降低学生“肥胖率”和“近视率”。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重视心理健康教育，将心理健康教育贯穿于教育教学全过程。重视心理兼职教师的培养，定期开展团体辅导活动，科学开展个别心理辅导，服务学生身心健康成长。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积极落实各项资助政策，认真开展各级扶贫工作，切实保障学生的合法权益。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6.持续推进社团品牌建设及</w:t>
      </w:r>
      <w:r>
        <w:rPr>
          <w:rFonts w:hint="eastAsia" w:ascii="宋体" w:hAnsi="宋体" w:eastAsia="宋体" w:cs="宋体"/>
          <w:i w:val="0"/>
          <w:iCs w:val="0"/>
          <w:caps w:val="0"/>
          <w:color w:val="000000"/>
          <w:spacing w:val="0"/>
          <w:sz w:val="24"/>
          <w:szCs w:val="24"/>
          <w:shd w:val="clear" w:fill="FFFFFF"/>
          <w:lang w:val="en-US" w:eastAsia="zh-CN"/>
        </w:rPr>
        <w:t>团队</w:t>
      </w:r>
      <w:r>
        <w:rPr>
          <w:rFonts w:hint="eastAsia" w:ascii="宋体" w:hAnsi="宋体" w:eastAsia="宋体" w:cs="宋体"/>
          <w:i w:val="0"/>
          <w:iCs w:val="0"/>
          <w:caps w:val="0"/>
          <w:color w:val="000000"/>
          <w:spacing w:val="0"/>
          <w:sz w:val="24"/>
          <w:szCs w:val="24"/>
          <w:shd w:val="clear" w:fill="FFFFFF"/>
        </w:rPr>
        <w:t>阵地建设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坚持学校与乡村学校少年宫的联动机制，加强社团建设，打造品牌活动，满足不同学生课外活动所需。加强每周升旗仪式等</w:t>
      </w:r>
      <w:r>
        <w:rPr>
          <w:rFonts w:hint="eastAsia" w:ascii="宋体" w:hAnsi="宋体" w:eastAsia="宋体" w:cs="宋体"/>
          <w:i w:val="0"/>
          <w:iCs w:val="0"/>
          <w:caps w:val="0"/>
          <w:color w:val="000000"/>
          <w:spacing w:val="0"/>
          <w:sz w:val="24"/>
          <w:szCs w:val="24"/>
          <w:shd w:val="clear" w:fill="FFFFFF"/>
          <w:lang w:val="en-US" w:eastAsia="zh-CN"/>
        </w:rPr>
        <w:t>团队</w:t>
      </w:r>
      <w:r>
        <w:rPr>
          <w:rFonts w:hint="eastAsia" w:ascii="宋体" w:hAnsi="宋体" w:eastAsia="宋体" w:cs="宋体"/>
          <w:i w:val="0"/>
          <w:iCs w:val="0"/>
          <w:caps w:val="0"/>
          <w:color w:val="000000"/>
          <w:spacing w:val="0"/>
          <w:sz w:val="24"/>
          <w:szCs w:val="24"/>
          <w:shd w:val="clear" w:fill="FFFFFF"/>
        </w:rPr>
        <w:t>阵地建设，给予</w:t>
      </w:r>
      <w:r>
        <w:rPr>
          <w:rFonts w:hint="eastAsia" w:ascii="宋体" w:hAnsi="宋体" w:eastAsia="宋体" w:cs="宋体"/>
          <w:i w:val="0"/>
          <w:iCs w:val="0"/>
          <w:caps w:val="0"/>
          <w:color w:val="000000"/>
          <w:spacing w:val="0"/>
          <w:sz w:val="24"/>
          <w:szCs w:val="24"/>
          <w:shd w:val="clear" w:fill="FFFFFF"/>
          <w:lang w:val="en-US" w:eastAsia="zh-CN"/>
        </w:rPr>
        <w:t>学生</w:t>
      </w:r>
      <w:r>
        <w:rPr>
          <w:rFonts w:hint="eastAsia" w:ascii="宋体" w:hAnsi="宋体" w:eastAsia="宋体" w:cs="宋体"/>
          <w:i w:val="0"/>
          <w:iCs w:val="0"/>
          <w:caps w:val="0"/>
          <w:color w:val="000000"/>
          <w:spacing w:val="0"/>
          <w:sz w:val="24"/>
          <w:szCs w:val="24"/>
          <w:shd w:val="clear" w:fill="FFFFFF"/>
        </w:rPr>
        <w:t>更多的舞台。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Style w:val="5"/>
          <w:rFonts w:hint="eastAsia" w:ascii="宋体" w:hAnsi="宋体" w:eastAsia="宋体" w:cs="宋体"/>
          <w:i w:val="0"/>
          <w:iCs w:val="0"/>
          <w:caps w:val="0"/>
          <w:color w:val="000000"/>
          <w:spacing w:val="0"/>
          <w:sz w:val="24"/>
          <w:szCs w:val="24"/>
          <w:shd w:val="clear" w:fill="FFFFFF"/>
        </w:rPr>
        <w:t>（四）后勤服务</w:t>
      </w:r>
      <w:r>
        <w:rPr>
          <w:rStyle w:val="5"/>
          <w:rFonts w:hint="eastAsia" w:ascii="宋体" w:hAnsi="宋体" w:eastAsia="宋体" w:cs="宋体"/>
          <w:i w:val="0"/>
          <w:iCs w:val="0"/>
          <w:caps w:val="0"/>
          <w:color w:val="000000"/>
          <w:spacing w:val="0"/>
          <w:sz w:val="24"/>
          <w:szCs w:val="24"/>
          <w:shd w:val="clear" w:fill="FFFFFF"/>
          <w:lang w:val="en-US" w:eastAsia="zh-CN"/>
        </w:rPr>
        <w:t>与</w:t>
      </w:r>
      <w:r>
        <w:rPr>
          <w:rStyle w:val="5"/>
          <w:rFonts w:hint="eastAsia" w:ascii="宋体" w:hAnsi="宋体" w:eastAsia="宋体" w:cs="宋体"/>
          <w:i w:val="0"/>
          <w:iCs w:val="0"/>
          <w:caps w:val="0"/>
          <w:color w:val="000000"/>
          <w:spacing w:val="0"/>
          <w:sz w:val="24"/>
          <w:szCs w:val="24"/>
          <w:shd w:val="clear" w:fill="FFFFFF"/>
        </w:rPr>
        <w:t>保障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1.扎实做好安全保障工作。“阳光食堂”工作进一步细化。同时加强行政值日力度，校园巡视的密度，确保学校校舍、设施设备、食品卫生、学生课间纪律等多方面的安全，提升校园安保水平。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2.</w:t>
      </w:r>
      <w:bookmarkStart w:id="0" w:name="_GoBack"/>
      <w:bookmarkEnd w:id="0"/>
      <w:r>
        <w:rPr>
          <w:rFonts w:hint="eastAsia" w:ascii="宋体" w:hAnsi="宋体" w:eastAsia="宋体" w:cs="宋体"/>
          <w:i w:val="0"/>
          <w:iCs w:val="0"/>
          <w:caps w:val="0"/>
          <w:color w:val="000000"/>
          <w:spacing w:val="0"/>
          <w:sz w:val="24"/>
          <w:szCs w:val="24"/>
          <w:shd w:val="clear" w:fill="FFFFFF"/>
        </w:rPr>
        <w:t>努力改善校园环境。进一步加强校园周边环境和社会治安综合治理行动。积极开展平安文明校园创建工作。推进校园节能减排。</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3.切实做好卫生保健工作。加强各种传染病防控工作，完善学校流行病的预防及快速反应制度；坚持预防为主，学习、宣传卫生保健防病知识，定时监测学生的体温等健康状况；加强后勤员工（清洁工、门卫、食堂工作人员）的培训，规范用工行为，严格落实考核制度，强化督查制度。进一步开展深化体育特色学校的深化工作，争创“健康促进校”金牌学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4.加强财务与校产管理。进一步完善内控制度，严格按照内控制度执行采购、维修、资产、食堂、合同等要求；进一步规范收费行为，做到坚持标准，严格纪律，规范收费，坚持收费公示制；主动做好相关设备的添置、维修及各种物资的供应，保障教学资源得到合理有效的使用，为教育教学、教师提供优质服务；进一步明确校产管理职责，做到室室有人管、物物有人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5.加强学校信息化管理。</w:t>
      </w:r>
      <w:r>
        <w:rPr>
          <w:rFonts w:hint="eastAsia" w:ascii="宋体" w:hAnsi="宋体" w:eastAsia="宋体" w:cs="宋体"/>
          <w:i w:val="0"/>
          <w:iCs w:val="0"/>
          <w:caps w:val="0"/>
          <w:color w:val="000000"/>
          <w:spacing w:val="0"/>
          <w:sz w:val="24"/>
          <w:szCs w:val="24"/>
          <w:shd w:val="clear" w:fill="FCFCFC"/>
        </w:rPr>
        <w:t>做好整体布置与规划，维护信息安全、监控、安全保护。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6.规范档案管理工作。强化档案管理，做到基本保障高标准，资料收集精细化，管用并重显成效。完成学校档案编年材料。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CFCFC"/>
        </w:rPr>
        <w:t>7.继续</w:t>
      </w:r>
      <w:r>
        <w:rPr>
          <w:rFonts w:hint="eastAsia" w:ascii="宋体" w:hAnsi="宋体" w:eastAsia="宋体" w:cs="宋体"/>
          <w:i w:val="0"/>
          <w:iCs w:val="0"/>
          <w:caps w:val="0"/>
          <w:color w:val="000000"/>
          <w:spacing w:val="0"/>
          <w:sz w:val="24"/>
          <w:szCs w:val="24"/>
          <w:shd w:val="clear" w:fill="FFFFFF"/>
        </w:rPr>
        <w:t>做好改扩建工程竣工审计结算工作，争取做到不留问题。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jc w:val="right"/>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jc w:val="right"/>
        <w:textAlignment w:val="auto"/>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000000"/>
          <w:spacing w:val="0"/>
          <w:sz w:val="24"/>
          <w:szCs w:val="24"/>
          <w:shd w:val="clear" w:fill="FFFFFF"/>
        </w:rPr>
        <w:t>2024年2月</w:t>
      </w:r>
      <w:r>
        <w:rPr>
          <w:rFonts w:hint="eastAsia" w:ascii="宋体" w:hAnsi="宋体" w:eastAsia="宋体" w:cs="宋体"/>
          <w:i w:val="0"/>
          <w:iCs w:val="0"/>
          <w:caps w:val="0"/>
          <w:color w:val="000000"/>
          <w:spacing w:val="0"/>
          <w:sz w:val="24"/>
          <w:szCs w:val="24"/>
          <w:shd w:val="clear" w:fill="FFFFFF"/>
          <w:lang w:val="en-US" w:eastAsia="zh-CN"/>
        </w:rPr>
        <w:t>2</w:t>
      </w:r>
      <w:r>
        <w:rPr>
          <w:rFonts w:hint="eastAsia" w:ascii="宋体" w:hAnsi="宋体" w:eastAsia="宋体" w:cs="宋体"/>
          <w:i w:val="0"/>
          <w:iCs w:val="0"/>
          <w:caps w:val="0"/>
          <w:color w:val="000000"/>
          <w:spacing w:val="0"/>
          <w:sz w:val="24"/>
          <w:szCs w:val="24"/>
          <w:shd w:val="clear" w:fill="FFFFFF"/>
        </w:rPr>
        <w:t>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3ZTJiMzliMmZlZjYxMzU3ZTQzODI0YmI1NTRjOTgifQ=="/>
  </w:docVars>
  <w:rsids>
    <w:rsidRoot w:val="321B47C7"/>
    <w:rsid w:val="03456EEA"/>
    <w:rsid w:val="2E1832A9"/>
    <w:rsid w:val="321B47C7"/>
    <w:rsid w:val="679C2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2024-02-19T06:38:00Z</dcterms:created>
  <dc:creator>岁月静好</dc:creator>
  <cp:lastModifiedBy>岁月静好</cp:lastModifiedBy>
  <dcterms:modified xsi:type="dcterms:W3CDTF">2024-02-26T06:42:17Z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36896A6F88C741DE809AA1D13459B8E4_13</vt:lpwstr>
  </property>
</Properties>
</file>