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(2.26)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实到26人，4人请假。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39370</wp:posOffset>
                      </wp:positionV>
                      <wp:extent cx="106680" cy="114300"/>
                      <wp:effectExtent l="10160" t="15240" r="20320" b="7620"/>
                      <wp:wrapNone/>
                      <wp:docPr id="33" name="流程图: 摘录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3pt;margin-top:3.1pt;height:9pt;width:8.4pt;z-index:251663360;v-text-anchor:middle;mso-width-relative:page;mso-height-relative:page;" filled="f" stroked="t" coordsize="21600,21600" o:gfxdata="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orQBdcAAAAIAQAADwAAAAAAAAAB&#10;ACAAAAAiAAAAZHJzL2Rvd25yZXYueG1sUEsBAhQAFAAAAAgAh07iQJzlLq6DAgAA4wQAAA4AAAAA&#10;AAAAAQAgAAAAJg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77470</wp:posOffset>
                      </wp:positionV>
                      <wp:extent cx="106680" cy="114300"/>
                      <wp:effectExtent l="10160" t="15240" r="20320" b="7620"/>
                      <wp:wrapNone/>
                      <wp:docPr id="36" name="流程图: 摘录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1pt;margin-top:6.1pt;height:9pt;width:8.4pt;z-index:251665408;v-text-anchor:middle;mso-width-relative:page;mso-height-relative:page;" filled="f" stroked="t" coordsize="21600,21600" o:gfxdata="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QXcn1dcAAAAJAQAADwAAAAAAAAAB&#10;ACAAAAAiAAAAZHJzL2Rvd25yZXYueG1sUEsBAhQAFAAAAAgAh07iQMPK5xuDAgAA4wQAAA4AAAAA&#10;AAAAAQAgAAAAJg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81280</wp:posOffset>
                      </wp:positionV>
                      <wp:extent cx="106680" cy="114300"/>
                      <wp:effectExtent l="10160" t="15240" r="20320" b="7620"/>
                      <wp:wrapNone/>
                      <wp:docPr id="11" name="流程图: 摘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17165" y="280162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7pt;margin-top:6.4pt;height:9pt;width:8.4pt;z-index:251659264;v-text-anchor:middle;mso-width-relative:page;mso-height-relative:page;" filled="f" stroked="t" coordsize="21600,21600" o:gfxdata="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1fqiqdcAAAAJ&#10;AQAADwAAAAAAAAABACAAAAAiAAAAZHJzL2Rvd25yZXYueG1sUEsBAhQAFAAAAAgAh07iQErka4uP&#10;AgAA7wQAAA4AAAAAAAAAAQAgAAAAJgEAAGRycy9lMm9Eb2MueG1sUEsFBgAAAAAGAAYAWQEAACcG&#10;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39370</wp:posOffset>
                      </wp:positionV>
                      <wp:extent cx="106680" cy="114300"/>
                      <wp:effectExtent l="10160" t="15240" r="20320" b="7620"/>
                      <wp:wrapNone/>
                      <wp:docPr id="35" name="流程图: 摘录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3pt;margin-top:3.1pt;height:9pt;width:8.4pt;z-index:251664384;v-text-anchor:middle;mso-width-relative:page;mso-height-relative:page;" filled="f" stroked="t" coordsize="21600,21600" o:gfxdata="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orQBdcAAAAIAQAADwAAAAAAAAAB&#10;ACAAAAAiAAAAZHJzL2Rvd25yZXYueG1sUEsBAhQAFAAAAAgAh07iQPYvX3eDAgAA4wQAAA4AAAAA&#10;AAAAAQAgAAAAJg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39370</wp:posOffset>
                      </wp:positionV>
                      <wp:extent cx="106680" cy="114300"/>
                      <wp:effectExtent l="10160" t="15240" r="20320" b="7620"/>
                      <wp:wrapNone/>
                      <wp:docPr id="14" name="流程图: 摘录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3pt;margin-top:3.1pt;height:9pt;width:8.4pt;z-index:251661312;v-text-anchor:middle;mso-width-relative:page;mso-height-relative:page;" filled="f" stroked="t" coordsize="21600,21600" o:gfxdata="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uitAF1wAAAAgBAAAPAAAAAAAAAAEA&#10;IAAAACIAAABkcnMvZG93bnJldi54bWxQSwECFAAUAAAACACHTuJAXiZygYICAADj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64770</wp:posOffset>
                      </wp:positionV>
                      <wp:extent cx="106680" cy="114300"/>
                      <wp:effectExtent l="10160" t="15240" r="20320" b="7620"/>
                      <wp:wrapNone/>
                      <wp:docPr id="13" name="流程图: 摘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4.1pt;margin-top:5.1pt;height:9pt;width:8.4pt;z-index:251660288;v-text-anchor:middle;mso-width-relative:page;mso-height-relative:page;" filled="f" stroked="t" coordsize="21600,21600" o:gfxdata="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UaD6NUAAAAJAQAADwAAAAAAAAABACAA&#10;AAAiAAAAZHJzL2Rvd25yZXYueG1sUEsBAhQAFAAAAAgAh07iQBhNu8qCAgAA4wQAAA4AAAAAAAAA&#10;AQAgAAAAJA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语言《我更能干了》</w:t>
      </w:r>
    </w:p>
    <w:p>
      <w:pPr>
        <w:spacing w:line="320" w:lineRule="exact"/>
        <w:ind w:firstLine="420" w:firstLineChars="200"/>
        <w:rPr>
          <w:rFonts w:hint="default" w:ascii="宋体" w:hAnsi="宋体" w:cs="宋体" w:eastAsiaTheme="minorEastAsia"/>
          <w:b/>
          <w:bCs/>
          <w:szCs w:val="21"/>
          <w:lang w:val="en-US" w:eastAsia="zh-CN"/>
        </w:rPr>
      </w:pPr>
      <w:r>
        <w:rPr>
          <w:rFonts w:ascii="宋体" w:hAnsi="宋体" w:cs="宋体"/>
          <w:b w:val="0"/>
          <w:bCs w:val="0"/>
          <w:kern w:val="0"/>
          <w:szCs w:val="21"/>
        </w:rPr>
        <w:t>“我更能干了”这节活动主要突出“能干”，即幼儿在集体面前表述自己能干的事情。</w:t>
      </w:r>
      <w:r>
        <w:rPr>
          <w:rFonts w:hint="eastAsia" w:ascii="宋体" w:hAnsi="宋体" w:cs="Arial"/>
          <w:b w:val="0"/>
          <w:bCs w:val="0"/>
          <w:color w:val="000000"/>
          <w:szCs w:val="21"/>
        </w:rPr>
        <w:t>主要是让幼儿在感知自己长大一岁的基础上，和原来相比变得更能干的方面。</w:t>
      </w:r>
      <w:r>
        <w:rPr>
          <w:rFonts w:ascii="宋体" w:hAnsi="宋体" w:cs="宋体"/>
          <w:b w:val="0"/>
          <w:bCs w:val="0"/>
          <w:kern w:val="0"/>
          <w:szCs w:val="21"/>
        </w:rPr>
        <w:t>过了一个新年，孩子们长大了一岁，随着孩子们一天一天地成长，他们的独立意识、自主意识、创造意识日渐突显，这些变化在各方面都有所表现，最直观的表现就是孩子们在生活、学习等各方面的能力都有所提高。</w:t>
      </w: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活动中，孩子们能够大胆的与同伴说一说自己的能干之处，同时愿意用简单的笔触画一画自己新一年的成长与变化。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5080" b="3810"/>
                  <wp:docPr id="3" name="图片 3" descr="D:/2024年新龙中班/中班下/班级动态/新建文件夹/2.26/IMG_2332.JPGIMG_2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2024年新龙中班/中班下/班级动态/新建文件夹/2.26/IMG_2332.JPGIMG_23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5080" b="3810"/>
                  <wp:docPr id="25" name="图片 25" descr="D:/2024年新龙中班/中班下/班级动态/新建文件夹/2.26/IMG_2333.JPGIMG_2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D:/2024年新龙中班/中班下/班级动态/新建文件夹/2.26/IMG_2333.JPGIMG_23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63420" cy="1472565"/>
                  <wp:effectExtent l="0" t="0" r="2540" b="5715"/>
                  <wp:docPr id="6" name="图片 6" descr="D:/2024年新龙中班/中班下/班级动态/新建文件夹/2.26/IMG_2334.JPGIMG_2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4年新龙中班/中班下/班级动态/新建文件夹/2.26/IMG_2334.JPGIMG_23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5080" b="3810"/>
                  <wp:docPr id="7" name="图片 7" descr="D:/2024年新龙中班/中班下/班级动态/新建文件夹/2.26/IMG_2337.JPGIMG_2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4年新龙中班/中班下/班级动态/新建文件夹/2.26/IMG_2337.JPGIMG_23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8510" cy="1536065"/>
                  <wp:effectExtent l="0" t="0" r="8890" b="3175"/>
                  <wp:docPr id="23" name="图片 23" descr="D:/2024年新龙中班/中班下/班级动态/新建文件夹/2.26/IMG_2338.JPGIMG_2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/2024年新龙中班/中班下/班级动态/新建文件夹/2.26/IMG_2338.JPGIMG_23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5080" b="3810"/>
                  <wp:docPr id="8" name="图片 8" descr="D:/2024年新龙中班/中班下/班级动态/新建文件夹/2.26/IMG_2342.JPGIMG_2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4年新龙中班/中班下/班级动态/新建文件夹/2.26/IMG_2342.JPGIMG_23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萌萌：我能够帮助家人带弟弟妹妹玩耍，我们玩的可开心了！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毛豆：新的一年，我长大了，能够帮助爸爸妈妈扫地。</w:t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小羊：我能在幼儿园用积木建构好看的作品。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1.早点：牛奶、麻薯球包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2.午餐：杂豆饭，白灼基围虾、胡萝卜炒有机花菜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3.午点：赤豆小元宵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4.水果：蓝莓、樱桃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69850</wp:posOffset>
                  </wp:positionV>
                  <wp:extent cx="1945640" cy="1459230"/>
                  <wp:effectExtent l="0" t="0" r="5080" b="3810"/>
                  <wp:wrapTight wrapText="bothSides">
                    <wp:wrapPolygon>
                      <wp:start x="0" y="0"/>
                      <wp:lineTo x="0" y="21431"/>
                      <wp:lineTo x="21487" y="21431"/>
                      <wp:lineTo x="21487" y="0"/>
                      <wp:lineTo x="0" y="0"/>
                    </wp:wrapPolygon>
                  </wp:wrapTight>
                  <wp:docPr id="37" name="图片 37" descr="D:/2024年新龙中班/中班下/班级动态/新建文件夹/2.26/IMG_2322.JPGIMG_2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D:/2024年新龙中班/中班下/班级动态/新建文件夹/2.26/IMG_2322.JPGIMG_23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我会根据自己的需要一口牛奶一口。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77470</wp:posOffset>
                  </wp:positionV>
                  <wp:extent cx="1945640" cy="1459230"/>
                  <wp:effectExtent l="0" t="0" r="5080" b="3810"/>
                  <wp:wrapTight wrapText="bothSides">
                    <wp:wrapPolygon>
                      <wp:start x="0" y="0"/>
                      <wp:lineTo x="0" y="21431"/>
                      <wp:lineTo x="21487" y="21431"/>
                      <wp:lineTo x="21487" y="0"/>
                      <wp:lineTo x="0" y="0"/>
                    </wp:wrapPolygon>
                  </wp:wrapTight>
                  <wp:docPr id="38" name="图片 38" descr="D:/2024年新龙中班/中班下/班级动态/新建文件夹/2.26/IMG_2323.JPGIMG_2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D:/2024年新龙中班/中班下/班级动态/新建文件夹/2.26/IMG_2323.JPGIMG_23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瞧！我会双手扶好了牛奶桶倒牛奶。</w:t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54610</wp:posOffset>
                  </wp:positionV>
                  <wp:extent cx="1945640" cy="1459230"/>
                  <wp:effectExtent l="0" t="0" r="5080" b="3810"/>
                  <wp:wrapTight wrapText="bothSides">
                    <wp:wrapPolygon>
                      <wp:start x="0" y="0"/>
                      <wp:lineTo x="0" y="21431"/>
                      <wp:lineTo x="21487" y="21431"/>
                      <wp:lineTo x="21487" y="0"/>
                      <wp:lineTo x="0" y="0"/>
                    </wp:wrapPolygon>
                  </wp:wrapTight>
                  <wp:docPr id="39" name="图片 39" descr="D:/2024年新龙中班/中班下/班级动态/新建文件夹/2.26/IMG_2324.JPGIMG_2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D:/2024年新龙中班/中班下/班级动态/新建文件夹/2.26/IMG_2324.JPGIMG_23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眼睛看好牛奶杯，看我是不是很能干。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62230</wp:posOffset>
                  </wp:positionV>
                  <wp:extent cx="1945640" cy="1459230"/>
                  <wp:effectExtent l="0" t="0" r="5080" b="3810"/>
                  <wp:wrapTight wrapText="bothSides">
                    <wp:wrapPolygon>
                      <wp:start x="0" y="0"/>
                      <wp:lineTo x="0" y="21431"/>
                      <wp:lineTo x="21487" y="21431"/>
                      <wp:lineTo x="21487" y="0"/>
                      <wp:lineTo x="0" y="0"/>
                    </wp:wrapPolygon>
                  </wp:wrapTight>
                  <wp:docPr id="40" name="图片 40" descr="D:/2024年新龙中班/中班下/班级动态/新建文件夹/2.26/IMG_2349.JPGIMG_2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D:/2024年新龙中班/中班下/班级动态/新建文件夹/2.26/IMG_2349.JPGIMG_23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今天的午饭真香，孩子们大口大口吃的真满足。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54610</wp:posOffset>
                  </wp:positionV>
                  <wp:extent cx="1945640" cy="1459230"/>
                  <wp:effectExtent l="0" t="0" r="5080" b="3810"/>
                  <wp:wrapTight wrapText="bothSides">
                    <wp:wrapPolygon>
                      <wp:start x="0" y="0"/>
                      <wp:lineTo x="0" y="21431"/>
                      <wp:lineTo x="21487" y="21431"/>
                      <wp:lineTo x="21487" y="0"/>
                      <wp:lineTo x="0" y="0"/>
                    </wp:wrapPolygon>
                  </wp:wrapTight>
                  <wp:docPr id="41" name="图片 41" descr="D:/2024年新龙中班/中班下/班级动态/新建文件夹/2.26/IMG_2350.JPGIMG_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D:/2024年新龙中班/中班下/班级动态/新建文件夹/2.26/IMG_2350.JPGIMG_23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剥虾皮对我们中班小朋友来说也不在话下。瞧一个个剥的真干净。</w:t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46990</wp:posOffset>
                  </wp:positionV>
                  <wp:extent cx="1945640" cy="1459230"/>
                  <wp:effectExtent l="0" t="0" r="5080" b="3810"/>
                  <wp:wrapTight wrapText="bothSides">
                    <wp:wrapPolygon>
                      <wp:start x="0" y="0"/>
                      <wp:lineTo x="0" y="21431"/>
                      <wp:lineTo x="21487" y="21431"/>
                      <wp:lineTo x="21487" y="0"/>
                      <wp:lineTo x="0" y="0"/>
                    </wp:wrapPolygon>
                  </wp:wrapTight>
                  <wp:docPr id="42" name="图片 42" descr="D:/2024年新龙中班/中班下/班级动态/新建文件夹/2.26/IMG_2351.JPGIMG_2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D:/2024年新龙中班/中班下/班级动态/新建文件夹/2.26/IMG_2351.JPGIMG_23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一口菜。一口饭，桌面没有掉米粒，真干净。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户外活动：《好玩的球》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球是幼儿十分喜欢的游戏器材，多变的玩法能激发幼儿的想像和创造力。今天户外我们我们以班级为单位开展，幼儿来到球类区拿取材料，与同伴一起玩起了球类游戏。在球类区，孩子们自发的利用其他材料创设不同的游戏玩法。</w:t>
      </w:r>
    </w:p>
    <w:tbl>
      <w:tblPr>
        <w:tblStyle w:val="7"/>
        <w:tblpPr w:leftFromText="180" w:rightFromText="180" w:vertAnchor="text" w:horzAnchor="page" w:tblpX="1152" w:tblpY="22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16" name="图片 1" descr="D:/2024年新龙中班/中班下/班级动态/新建文件夹/2.26/IMG_2327.JPGIMG_2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 descr="D:/2024年新龙中班/中班下/班级动态/新建文件夹/2.26/IMG_2327.JPGIMG_23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1" name="图片 2" descr="D:/2024年新龙中班/中班下/班级动态/新建文件夹/2.26/IMG_2329.JPGIMG_2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/2024年新龙中班/中班下/班级动态/新建文件夹/2.26/IMG_2329.JPGIMG_232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-5017770</wp:posOffset>
                  </wp:positionV>
                  <wp:extent cx="1814195" cy="1412875"/>
                  <wp:effectExtent l="0" t="0" r="14605" b="444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2" name="图片 3" descr="D:/2024年新龙中班/中班下/班级动态/新建文件夹/2.26/IMG_2331.JPGIMG_2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" descr="D:/2024年新龙中班/中班下/班级动态/新建文件夹/2.26/IMG_2331.JPGIMG_233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865" r="1865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81419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单手尝试拍球，小球就跟着我的节奏上下舞动。</w:t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我们还完了羊角球，坐上上面一跳一跳，羊角球就往前移动。</w:t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把圈圈变成蓝框，看我们来个高空投篮。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气温变化较大，请家长们接送孩子的路上注意保暖。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为了进一步提升幼儿的口语表达能力，本周开始我们继续开展“饭前故事我来讲”请1—5号小朋友准备好自己要讲的故事内容。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8C60C2"/>
    <w:multiLevelType w:val="singleLevel"/>
    <w:tmpl w:val="D18C60C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2BCFFE"/>
    <w:multiLevelType w:val="singleLevel"/>
    <w:tmpl w:val="792BCF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F17D62"/>
    <w:rsid w:val="02620BB9"/>
    <w:rsid w:val="035B5D33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32DD8"/>
    <w:rsid w:val="08D00291"/>
    <w:rsid w:val="095C37CB"/>
    <w:rsid w:val="0A1E5B7A"/>
    <w:rsid w:val="0BCD4D32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4F90946"/>
    <w:rsid w:val="154430C2"/>
    <w:rsid w:val="154A7BC0"/>
    <w:rsid w:val="154E1EAC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4D19EC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5F80802"/>
    <w:rsid w:val="26613549"/>
    <w:rsid w:val="266F79A1"/>
    <w:rsid w:val="26CC5EBA"/>
    <w:rsid w:val="276E6F72"/>
    <w:rsid w:val="29304623"/>
    <w:rsid w:val="2A2D464E"/>
    <w:rsid w:val="2A3824CA"/>
    <w:rsid w:val="2A856BE0"/>
    <w:rsid w:val="2AD33B24"/>
    <w:rsid w:val="2AE31A25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3012441E"/>
    <w:rsid w:val="30706128"/>
    <w:rsid w:val="307F314F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5BC70FA"/>
    <w:rsid w:val="35C50B18"/>
    <w:rsid w:val="36392E40"/>
    <w:rsid w:val="366B14E7"/>
    <w:rsid w:val="36707250"/>
    <w:rsid w:val="369B1405"/>
    <w:rsid w:val="36BB67AA"/>
    <w:rsid w:val="36DF3716"/>
    <w:rsid w:val="372A47A8"/>
    <w:rsid w:val="381C405F"/>
    <w:rsid w:val="38657F1D"/>
    <w:rsid w:val="3955445B"/>
    <w:rsid w:val="39882C57"/>
    <w:rsid w:val="39CE2748"/>
    <w:rsid w:val="3A125E82"/>
    <w:rsid w:val="3A4A1D7B"/>
    <w:rsid w:val="3A6502A6"/>
    <w:rsid w:val="3B570C6C"/>
    <w:rsid w:val="3B606A3F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31B9B"/>
    <w:rsid w:val="3EED2A1A"/>
    <w:rsid w:val="3F091E79"/>
    <w:rsid w:val="3FBC281F"/>
    <w:rsid w:val="3FCF24B7"/>
    <w:rsid w:val="3FDA11F0"/>
    <w:rsid w:val="4139221D"/>
    <w:rsid w:val="41660E9B"/>
    <w:rsid w:val="41963ACC"/>
    <w:rsid w:val="429A4C67"/>
    <w:rsid w:val="42D41759"/>
    <w:rsid w:val="439F595A"/>
    <w:rsid w:val="44103433"/>
    <w:rsid w:val="44986B81"/>
    <w:rsid w:val="44A23C0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113E6"/>
    <w:rsid w:val="544E56C1"/>
    <w:rsid w:val="546B7C3C"/>
    <w:rsid w:val="54EB3478"/>
    <w:rsid w:val="554D3EED"/>
    <w:rsid w:val="55AE579C"/>
    <w:rsid w:val="55FB6CA3"/>
    <w:rsid w:val="563C5553"/>
    <w:rsid w:val="56F05B4A"/>
    <w:rsid w:val="56F40992"/>
    <w:rsid w:val="572A4A40"/>
    <w:rsid w:val="577D0987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C1D6295"/>
    <w:rsid w:val="5C273FD2"/>
    <w:rsid w:val="5C2A25AC"/>
    <w:rsid w:val="5C2C3389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D32BCA"/>
    <w:rsid w:val="6DE74955"/>
    <w:rsid w:val="6DF57DB5"/>
    <w:rsid w:val="6F397F45"/>
    <w:rsid w:val="6F5E29F5"/>
    <w:rsid w:val="6F7B4BDC"/>
    <w:rsid w:val="70310109"/>
    <w:rsid w:val="709A3F00"/>
    <w:rsid w:val="70FC67DE"/>
    <w:rsid w:val="71281E95"/>
    <w:rsid w:val="71947777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12046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543372"/>
    <w:rsid w:val="7A787181"/>
    <w:rsid w:val="7B3F5288"/>
    <w:rsid w:val="7BF45FB1"/>
    <w:rsid w:val="7CF14EA8"/>
    <w:rsid w:val="7D155799"/>
    <w:rsid w:val="7D932B60"/>
    <w:rsid w:val="7DD27B12"/>
    <w:rsid w:val="7E2A2289"/>
    <w:rsid w:val="7E337971"/>
    <w:rsid w:val="7E480287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41</TotalTime>
  <ScaleCrop>false</ScaleCrop>
  <LinksUpToDate>false</LinksUpToDate>
  <CharactersWithSpaces>623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2023-04-18T04:48:00Z</cp:lastPrinted>
  <dcterms:modified xsi:type="dcterms:W3CDTF">2024-02-26T08:27:53Z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87C95F1C9CF748C1B09E65FA460A7C55_13</vt:lpwstr>
  </property>
</Properties>
</file>